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C241" w14:textId="77777777" w:rsidR="00331321" w:rsidRDefault="00000000">
      <w:pPr>
        <w:tabs>
          <w:tab w:val="left" w:pos="600"/>
          <w:tab w:val="left" w:pos="1167"/>
          <w:tab w:val="left" w:pos="1734"/>
          <w:tab w:val="left" w:pos="2301"/>
        </w:tabs>
        <w:jc w:val="center"/>
        <w:rPr>
          <w:b/>
        </w:rPr>
      </w:pPr>
      <w:r>
        <w:rPr>
          <w:b/>
        </w:rPr>
        <w:t>ΟΙ ΠΕΡΙ ΡΥΘΜΙΣΗΣ ΤΗΣ ΕΝΕΡΓΕΙΑΚΗΣ ΑΠΟΔΟΣΗΣ ΤΩΝ ΚΤΙΡΙΩΝ</w:t>
      </w:r>
    </w:p>
    <w:p w14:paraId="41092EC0" w14:textId="77777777" w:rsidR="00331321" w:rsidRDefault="00000000">
      <w:pPr>
        <w:pStyle w:val="Title"/>
        <w:rPr>
          <w:u w:val="none"/>
        </w:rPr>
      </w:pPr>
      <w:r>
        <w:rPr>
          <w:u w:val="none"/>
        </w:rPr>
        <w:t xml:space="preserve">ΝΟΜΟΣ ΤΟΥ 2026 </w:t>
      </w:r>
    </w:p>
    <w:p w14:paraId="18534E40" w14:textId="77777777" w:rsidR="00331321" w:rsidRDefault="00331321">
      <w:pPr>
        <w:pStyle w:val="Title"/>
        <w:rPr>
          <w:u w:val="none"/>
        </w:rPr>
      </w:pPr>
    </w:p>
    <w:p w14:paraId="4EEDA033" w14:textId="77777777" w:rsidR="00331321" w:rsidRDefault="00000000">
      <w:pPr>
        <w:spacing w:line="360" w:lineRule="auto"/>
        <w:jc w:val="center"/>
        <w:rPr>
          <w:b/>
        </w:rPr>
      </w:pPr>
      <w:r>
        <w:rPr>
          <w:b/>
        </w:rPr>
        <w:t>Κανονισμοί δυνάμει του άρθρου 32 (2)(δ) και (ε)</w:t>
      </w:r>
    </w:p>
    <w:p w14:paraId="0D27B227" w14:textId="77777777" w:rsidR="00331321" w:rsidRDefault="00000000">
      <w:pPr>
        <w:spacing w:line="360" w:lineRule="auto"/>
        <w:jc w:val="center"/>
        <w:rPr>
          <w:b/>
        </w:rPr>
      </w:pPr>
      <w:r>
        <w:rPr>
          <w:b/>
        </w:rPr>
        <w:t xml:space="preserve"> </w:t>
      </w:r>
    </w:p>
    <w:tbl>
      <w:tblPr>
        <w:tblW w:w="8858" w:type="dxa"/>
        <w:tblLayout w:type="fixed"/>
        <w:tblCellMar>
          <w:left w:w="10" w:type="dxa"/>
          <w:right w:w="10" w:type="dxa"/>
        </w:tblCellMar>
        <w:tblLook w:val="0000" w:firstRow="0" w:lastRow="0" w:firstColumn="0" w:lastColumn="0" w:noHBand="0" w:noVBand="0"/>
      </w:tblPr>
      <w:tblGrid>
        <w:gridCol w:w="1701"/>
        <w:gridCol w:w="657"/>
        <w:gridCol w:w="885"/>
        <w:gridCol w:w="5615"/>
      </w:tblGrid>
      <w:tr w:rsidR="00331321" w14:paraId="4D3F408F"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EA2BAE" w14:textId="77777777" w:rsidR="00331321" w:rsidRDefault="00000000">
            <w:pPr>
              <w:spacing w:line="360" w:lineRule="auto"/>
              <w:rPr>
                <w:sz w:val="20"/>
              </w:rPr>
            </w:pPr>
            <w:r>
              <w:rPr>
                <w:sz w:val="20"/>
              </w:rPr>
              <w:t>Προοίμιο</w:t>
            </w:r>
          </w:p>
          <w:p w14:paraId="209A7DD1" w14:textId="77777777" w:rsidR="00331321" w:rsidRDefault="00000000">
            <w:pPr>
              <w:rPr>
                <w:sz w:val="20"/>
              </w:rPr>
            </w:pPr>
            <w:r>
              <w:rPr>
                <w:sz w:val="20"/>
              </w:rPr>
              <w:t xml:space="preserve">Επίσημη </w:t>
            </w:r>
          </w:p>
          <w:p w14:paraId="61D978F7" w14:textId="77777777" w:rsidR="00331321" w:rsidRDefault="00000000">
            <w:pPr>
              <w:rPr>
                <w:sz w:val="20"/>
              </w:rPr>
            </w:pPr>
            <w:r>
              <w:rPr>
                <w:sz w:val="20"/>
              </w:rPr>
              <w:t xml:space="preserve">Εφημερίδα </w:t>
            </w:r>
          </w:p>
          <w:p w14:paraId="6F0284DA" w14:textId="77777777" w:rsidR="00331321" w:rsidRDefault="00000000">
            <w:r>
              <w:rPr>
                <w:sz w:val="20"/>
              </w:rPr>
              <w:t xml:space="preserve">της Ε.Ε.: </w:t>
            </w:r>
            <w:r>
              <w:rPr>
                <w:sz w:val="20"/>
                <w:lang w:val="en-US"/>
              </w:rPr>
              <w:t>L</w:t>
            </w:r>
            <w:r>
              <w:rPr>
                <w:sz w:val="20"/>
              </w:rPr>
              <w:t>,</w:t>
            </w:r>
          </w:p>
          <w:p w14:paraId="4EAF9954" w14:textId="77777777" w:rsidR="00331321" w:rsidRDefault="00000000">
            <w:pPr>
              <w:spacing w:line="360" w:lineRule="auto"/>
              <w:rPr>
                <w:sz w:val="20"/>
              </w:rPr>
            </w:pPr>
            <w:r>
              <w:rPr>
                <w:sz w:val="20"/>
              </w:rPr>
              <w:t>8.5.2024.</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9A085A" w14:textId="77777777" w:rsidR="00331321" w:rsidRDefault="00000000">
            <w:pPr>
              <w:tabs>
                <w:tab w:val="left" w:pos="600"/>
                <w:tab w:val="left" w:pos="1167"/>
                <w:tab w:val="left" w:pos="1734"/>
                <w:tab w:val="left" w:pos="2301"/>
              </w:tabs>
              <w:spacing w:line="360" w:lineRule="auto"/>
              <w:jc w:val="both"/>
            </w:pPr>
            <w:r>
              <w:t>Για σκοπούς εναρμόνισης με τα άρθρα 23 και 25 της πράξης της Ευρωπαϊκής Ένωσης με τίτλο: «Οδηγία 2024/1275 του Ευρωπαϊκού Κοινοβουλίου και του Συμβουλίου της 24</w:t>
            </w:r>
            <w:r>
              <w:rPr>
                <w:vertAlign w:val="superscript"/>
              </w:rPr>
              <w:t>ης</w:t>
            </w:r>
            <w:r>
              <w:t xml:space="preserve"> Απριλίου 2024 για την ενεργειακή απόδοση των κτιρίων (αναδιατύπωση)», το Υπουργικό Συμβούλιο, ασκώντας τις εξουσίες που του παρέχουν οι παράγραφοι (δ) και (ε) του εδαφίου (2) του άρθρου 32 του περί Ρύθμισης της Ενεργειακής Απόδοσης των Κτιρίων Νόμου, εκδίδει τους ακόλουθους Κανονισμούς:</w:t>
            </w:r>
          </w:p>
        </w:tc>
      </w:tr>
      <w:tr w:rsidR="00331321" w14:paraId="113BF1C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9C7BF4"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4BF67D" w14:textId="77777777" w:rsidR="00331321" w:rsidRDefault="00331321">
            <w:pPr>
              <w:tabs>
                <w:tab w:val="left" w:pos="600"/>
                <w:tab w:val="left" w:pos="1167"/>
                <w:tab w:val="left" w:pos="1734"/>
                <w:tab w:val="left" w:pos="2301"/>
              </w:tabs>
              <w:spacing w:line="360" w:lineRule="auto"/>
              <w:jc w:val="both"/>
            </w:pPr>
          </w:p>
        </w:tc>
      </w:tr>
      <w:tr w:rsidR="00331321" w14:paraId="4601ED20"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B63282" w14:textId="77777777" w:rsidR="00331321" w:rsidRDefault="00000000">
            <w:pPr>
              <w:spacing w:line="360" w:lineRule="auto"/>
              <w:rPr>
                <w:sz w:val="20"/>
              </w:rPr>
            </w:pPr>
            <w:r>
              <w:rPr>
                <w:sz w:val="20"/>
              </w:rPr>
              <w:t>Συνοπτικός τίτλος.</w:t>
            </w:r>
          </w:p>
          <w:p w14:paraId="3FBC8450" w14:textId="77777777" w:rsidR="00331321" w:rsidRDefault="00331321">
            <w:pPr>
              <w:pStyle w:val="FootnoteText"/>
              <w:spacing w:before="200"/>
              <w:jc w:val="right"/>
            </w:pPr>
          </w:p>
          <w:p w14:paraId="3E2CB7CC"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93D291" w14:textId="77777777" w:rsidR="00331321" w:rsidRDefault="00000000">
            <w:pPr>
              <w:tabs>
                <w:tab w:val="left" w:pos="318"/>
                <w:tab w:val="left" w:pos="1167"/>
                <w:tab w:val="left" w:pos="1734"/>
                <w:tab w:val="left" w:pos="2301"/>
              </w:tabs>
              <w:spacing w:line="360" w:lineRule="auto"/>
              <w:jc w:val="both"/>
            </w:pPr>
            <w:r>
              <w:t>1. Οι παρόντες Κανονισμοί θα αναφέρονται ως οι περί Ρύθμισης της Ενεργειακής Απόδοσης των Κτιρίων (Επιθεώρηση Συστημάτων Θέρμανσης και Κλιματισμού) Κανονισμοί του 2026.</w:t>
            </w:r>
          </w:p>
        </w:tc>
      </w:tr>
      <w:tr w:rsidR="00331321" w14:paraId="43FACBB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F2C668"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B25F32" w14:textId="77777777" w:rsidR="00331321" w:rsidRDefault="00331321">
            <w:pPr>
              <w:tabs>
                <w:tab w:val="left" w:pos="318"/>
                <w:tab w:val="left" w:pos="1167"/>
                <w:tab w:val="left" w:pos="1734"/>
                <w:tab w:val="left" w:pos="2301"/>
              </w:tabs>
              <w:spacing w:line="360" w:lineRule="auto"/>
              <w:jc w:val="both"/>
            </w:pPr>
          </w:p>
        </w:tc>
      </w:tr>
      <w:tr w:rsidR="00331321" w14:paraId="3EB2E23D"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66216C" w14:textId="77777777" w:rsidR="00331321" w:rsidRDefault="00000000">
            <w:pPr>
              <w:spacing w:line="360" w:lineRule="auto"/>
              <w:rPr>
                <w:sz w:val="20"/>
              </w:rPr>
            </w:pPr>
            <w:r>
              <w:rPr>
                <w:sz w:val="20"/>
              </w:rPr>
              <w:t>Ερμηνεία.</w:t>
            </w:r>
          </w:p>
          <w:p w14:paraId="741CDBF6"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2F6142" w14:textId="77777777" w:rsidR="00331321" w:rsidRDefault="00000000">
            <w:pPr>
              <w:tabs>
                <w:tab w:val="left" w:pos="317"/>
              </w:tabs>
              <w:spacing w:line="360" w:lineRule="auto"/>
              <w:jc w:val="both"/>
            </w:pPr>
            <w:r>
              <w:t xml:space="preserve">2. (1) Στους παρόντες Κανονισμούς, εκτός εάν από το κείμενο προκύπτει διαφορετική έννοια – </w:t>
            </w:r>
          </w:p>
        </w:tc>
      </w:tr>
      <w:tr w:rsidR="00331321" w14:paraId="301BA740"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9E2004"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F1BD6" w14:textId="77777777" w:rsidR="00331321" w:rsidRDefault="00331321">
            <w:pPr>
              <w:tabs>
                <w:tab w:val="left" w:pos="317"/>
              </w:tabs>
              <w:spacing w:line="360" w:lineRule="auto"/>
              <w:jc w:val="both"/>
            </w:pPr>
          </w:p>
        </w:tc>
      </w:tr>
      <w:tr w:rsidR="00331321" w14:paraId="30F5F505"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EC192B" w14:textId="77777777" w:rsidR="00331321" w:rsidRDefault="00000000">
            <w:pPr>
              <w:spacing w:line="360" w:lineRule="auto"/>
              <w:rPr>
                <w:sz w:val="20"/>
              </w:rPr>
            </w:pPr>
            <w:r>
              <w:rPr>
                <w:sz w:val="20"/>
              </w:rPr>
              <w:t>1 του 1990</w:t>
            </w:r>
          </w:p>
          <w:p w14:paraId="0F8E5513" w14:textId="77777777" w:rsidR="00331321" w:rsidRDefault="00000000">
            <w:pPr>
              <w:spacing w:line="360" w:lineRule="auto"/>
              <w:rPr>
                <w:sz w:val="20"/>
              </w:rPr>
            </w:pPr>
            <w:r>
              <w:rPr>
                <w:sz w:val="20"/>
              </w:rPr>
              <w:t>71 του 1991</w:t>
            </w:r>
          </w:p>
          <w:p w14:paraId="62627432" w14:textId="77777777" w:rsidR="00331321" w:rsidRDefault="00000000">
            <w:pPr>
              <w:spacing w:line="360" w:lineRule="auto"/>
              <w:rPr>
                <w:sz w:val="20"/>
              </w:rPr>
            </w:pPr>
            <w:r>
              <w:rPr>
                <w:sz w:val="20"/>
              </w:rPr>
              <w:t>211 του 1991</w:t>
            </w:r>
          </w:p>
          <w:p w14:paraId="76108823" w14:textId="77777777" w:rsidR="00331321" w:rsidRDefault="00000000">
            <w:pPr>
              <w:spacing w:line="360" w:lineRule="auto"/>
              <w:rPr>
                <w:sz w:val="20"/>
              </w:rPr>
            </w:pPr>
            <w:r>
              <w:rPr>
                <w:sz w:val="20"/>
              </w:rPr>
              <w:t>27(Ι) του 1994</w:t>
            </w:r>
          </w:p>
          <w:p w14:paraId="7343AF15" w14:textId="77777777" w:rsidR="00331321" w:rsidRDefault="00000000">
            <w:pPr>
              <w:spacing w:line="360" w:lineRule="auto"/>
              <w:rPr>
                <w:sz w:val="20"/>
              </w:rPr>
            </w:pPr>
            <w:r>
              <w:rPr>
                <w:sz w:val="20"/>
              </w:rPr>
              <w:t>83(Ι) του 1995</w:t>
            </w:r>
          </w:p>
          <w:p w14:paraId="06A0A8F3" w14:textId="77777777" w:rsidR="00331321" w:rsidRDefault="00000000">
            <w:pPr>
              <w:spacing w:line="360" w:lineRule="auto"/>
              <w:rPr>
                <w:sz w:val="20"/>
              </w:rPr>
            </w:pPr>
            <w:r>
              <w:rPr>
                <w:sz w:val="20"/>
              </w:rPr>
              <w:t>60(Ι) του 1996</w:t>
            </w:r>
          </w:p>
          <w:p w14:paraId="5C7E308B" w14:textId="77777777" w:rsidR="00331321" w:rsidRDefault="00000000">
            <w:pPr>
              <w:spacing w:line="360" w:lineRule="auto"/>
              <w:rPr>
                <w:sz w:val="20"/>
              </w:rPr>
            </w:pPr>
            <w:r>
              <w:rPr>
                <w:sz w:val="20"/>
              </w:rPr>
              <w:t>109(Ι) του 1996</w:t>
            </w:r>
          </w:p>
          <w:p w14:paraId="70191C29" w14:textId="77777777" w:rsidR="00331321" w:rsidRDefault="00000000">
            <w:pPr>
              <w:spacing w:line="360" w:lineRule="auto"/>
              <w:rPr>
                <w:sz w:val="20"/>
              </w:rPr>
            </w:pPr>
            <w:r>
              <w:rPr>
                <w:sz w:val="20"/>
              </w:rPr>
              <w:t>69(Ι) του 2000</w:t>
            </w:r>
          </w:p>
          <w:p w14:paraId="0E5A3EAB" w14:textId="77777777" w:rsidR="00331321" w:rsidRDefault="00000000">
            <w:pPr>
              <w:spacing w:line="360" w:lineRule="auto"/>
              <w:rPr>
                <w:sz w:val="20"/>
              </w:rPr>
            </w:pPr>
            <w:r>
              <w:rPr>
                <w:sz w:val="20"/>
              </w:rPr>
              <w:t>156(Ι) του 2000</w:t>
            </w:r>
          </w:p>
          <w:p w14:paraId="3722DDA5" w14:textId="77777777" w:rsidR="00331321" w:rsidRDefault="00000000">
            <w:pPr>
              <w:spacing w:line="360" w:lineRule="auto"/>
              <w:rPr>
                <w:sz w:val="20"/>
              </w:rPr>
            </w:pPr>
            <w:r>
              <w:rPr>
                <w:sz w:val="20"/>
              </w:rPr>
              <w:t>4(Ι) του 2001</w:t>
            </w:r>
          </w:p>
          <w:p w14:paraId="4F9DCD45" w14:textId="77777777" w:rsidR="00331321" w:rsidRDefault="00000000">
            <w:pPr>
              <w:spacing w:line="360" w:lineRule="auto"/>
              <w:rPr>
                <w:sz w:val="20"/>
              </w:rPr>
            </w:pPr>
            <w:r>
              <w:rPr>
                <w:sz w:val="20"/>
              </w:rPr>
              <w:t>94(Ι) του 2003</w:t>
            </w:r>
          </w:p>
          <w:p w14:paraId="73D8B119" w14:textId="77777777" w:rsidR="00331321" w:rsidRDefault="00000000">
            <w:pPr>
              <w:spacing w:line="360" w:lineRule="auto"/>
              <w:rPr>
                <w:sz w:val="20"/>
              </w:rPr>
            </w:pPr>
            <w:r>
              <w:rPr>
                <w:sz w:val="20"/>
              </w:rPr>
              <w:t>128(Ι) του 2003</w:t>
            </w:r>
          </w:p>
          <w:p w14:paraId="5B0EEE89" w14:textId="77777777" w:rsidR="00331321" w:rsidRDefault="00000000">
            <w:pPr>
              <w:spacing w:line="360" w:lineRule="auto"/>
              <w:rPr>
                <w:sz w:val="20"/>
              </w:rPr>
            </w:pPr>
            <w:r>
              <w:rPr>
                <w:sz w:val="20"/>
              </w:rPr>
              <w:t>183(Ι) του 2003</w:t>
            </w:r>
          </w:p>
          <w:p w14:paraId="66E1F1AE" w14:textId="77777777" w:rsidR="00331321" w:rsidRDefault="00000000">
            <w:pPr>
              <w:spacing w:line="360" w:lineRule="auto"/>
              <w:rPr>
                <w:sz w:val="20"/>
              </w:rPr>
            </w:pPr>
            <w:r>
              <w:rPr>
                <w:sz w:val="20"/>
              </w:rPr>
              <w:t>31(Ι) του 2004</w:t>
            </w:r>
          </w:p>
          <w:p w14:paraId="0501A058" w14:textId="77777777" w:rsidR="00331321" w:rsidRDefault="00000000">
            <w:pPr>
              <w:spacing w:line="360" w:lineRule="auto"/>
              <w:rPr>
                <w:sz w:val="20"/>
              </w:rPr>
            </w:pPr>
            <w:r>
              <w:rPr>
                <w:sz w:val="20"/>
              </w:rPr>
              <w:t xml:space="preserve">218(Ι) του 2004 </w:t>
            </w:r>
          </w:p>
          <w:p w14:paraId="2A70F450" w14:textId="77777777" w:rsidR="00331321" w:rsidRDefault="00000000">
            <w:pPr>
              <w:spacing w:line="360" w:lineRule="auto"/>
              <w:rPr>
                <w:sz w:val="20"/>
              </w:rPr>
            </w:pPr>
            <w:r>
              <w:rPr>
                <w:sz w:val="20"/>
              </w:rPr>
              <w:t>68(Ι) του 2005</w:t>
            </w:r>
          </w:p>
          <w:p w14:paraId="4A595836" w14:textId="77777777" w:rsidR="00331321" w:rsidRDefault="00000000">
            <w:pPr>
              <w:spacing w:line="360" w:lineRule="auto"/>
              <w:rPr>
                <w:sz w:val="20"/>
              </w:rPr>
            </w:pPr>
            <w:r>
              <w:rPr>
                <w:sz w:val="20"/>
              </w:rPr>
              <w:t>79(Ι) του 2005</w:t>
            </w:r>
          </w:p>
          <w:p w14:paraId="6099DD77" w14:textId="77777777" w:rsidR="00331321" w:rsidRDefault="00000000">
            <w:pPr>
              <w:spacing w:line="360" w:lineRule="auto"/>
              <w:rPr>
                <w:sz w:val="20"/>
              </w:rPr>
            </w:pPr>
            <w:r>
              <w:rPr>
                <w:sz w:val="20"/>
              </w:rPr>
              <w:t>105(Ι) του 2005</w:t>
            </w:r>
          </w:p>
          <w:p w14:paraId="09D213DF" w14:textId="77777777" w:rsidR="00331321" w:rsidRDefault="00000000">
            <w:pPr>
              <w:spacing w:line="360" w:lineRule="auto"/>
              <w:rPr>
                <w:sz w:val="20"/>
              </w:rPr>
            </w:pPr>
            <w:r>
              <w:rPr>
                <w:sz w:val="20"/>
              </w:rPr>
              <w:lastRenderedPageBreak/>
              <w:t>96(Ι) του 2006</w:t>
            </w:r>
          </w:p>
          <w:p w14:paraId="5B510C3B" w14:textId="77777777" w:rsidR="00331321" w:rsidRDefault="00000000">
            <w:pPr>
              <w:spacing w:line="360" w:lineRule="auto"/>
              <w:rPr>
                <w:sz w:val="20"/>
              </w:rPr>
            </w:pPr>
            <w:r>
              <w:rPr>
                <w:sz w:val="20"/>
              </w:rPr>
              <w:t>107(Ι) του 2008</w:t>
            </w:r>
          </w:p>
          <w:p w14:paraId="4F4F1271" w14:textId="77777777" w:rsidR="00331321" w:rsidRDefault="00000000">
            <w:pPr>
              <w:spacing w:line="360" w:lineRule="auto"/>
              <w:rPr>
                <w:sz w:val="20"/>
              </w:rPr>
            </w:pPr>
            <w:r>
              <w:rPr>
                <w:sz w:val="20"/>
              </w:rPr>
              <w:t>137(Ι) του 2009</w:t>
            </w:r>
          </w:p>
          <w:p w14:paraId="27835F2E" w14:textId="77777777" w:rsidR="00331321" w:rsidRDefault="00000000">
            <w:pPr>
              <w:spacing w:line="360" w:lineRule="auto"/>
              <w:rPr>
                <w:sz w:val="20"/>
              </w:rPr>
            </w:pPr>
            <w:r>
              <w:rPr>
                <w:sz w:val="20"/>
              </w:rPr>
              <w:t>194(Ι) του 2011</w:t>
            </w:r>
          </w:p>
          <w:p w14:paraId="75E7314A" w14:textId="77777777" w:rsidR="00331321" w:rsidRDefault="00000000">
            <w:pPr>
              <w:spacing w:line="360" w:lineRule="auto"/>
              <w:rPr>
                <w:sz w:val="20"/>
              </w:rPr>
            </w:pPr>
            <w:r>
              <w:rPr>
                <w:sz w:val="20"/>
              </w:rPr>
              <w:t>78(Ι) του 2013</w:t>
            </w:r>
          </w:p>
          <w:p w14:paraId="415ACBF5" w14:textId="77777777" w:rsidR="00331321" w:rsidRDefault="00000000">
            <w:pPr>
              <w:spacing w:line="360" w:lineRule="auto"/>
              <w:rPr>
                <w:sz w:val="20"/>
              </w:rPr>
            </w:pPr>
            <w:r>
              <w:rPr>
                <w:sz w:val="20"/>
              </w:rPr>
              <w:t>7(Ι) του 2014</w:t>
            </w:r>
          </w:p>
          <w:p w14:paraId="534F5B62" w14:textId="77777777" w:rsidR="00331321" w:rsidRDefault="00000000">
            <w:pPr>
              <w:spacing w:line="360" w:lineRule="auto"/>
              <w:rPr>
                <w:sz w:val="20"/>
              </w:rPr>
            </w:pPr>
            <w:r>
              <w:rPr>
                <w:sz w:val="20"/>
              </w:rPr>
              <w:t>21(Ι) του 2014</w:t>
            </w:r>
          </w:p>
          <w:p w14:paraId="26718F3A" w14:textId="77777777" w:rsidR="00331321" w:rsidRDefault="00000000">
            <w:pPr>
              <w:spacing w:line="360" w:lineRule="auto"/>
              <w:rPr>
                <w:sz w:val="20"/>
              </w:rPr>
            </w:pPr>
            <w:r>
              <w:rPr>
                <w:sz w:val="20"/>
              </w:rPr>
              <w:t xml:space="preserve">100(Ι) του 2015. </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9068A1" w14:textId="77777777" w:rsidR="00331321" w:rsidRDefault="00000000">
            <w:pPr>
              <w:tabs>
                <w:tab w:val="left" w:pos="317"/>
              </w:tabs>
              <w:spacing w:line="360" w:lineRule="auto"/>
              <w:jc w:val="both"/>
            </w:pPr>
            <w:r>
              <w:lastRenderedPageBreak/>
              <w:t xml:space="preserve">«δημόσιος υπάλληλος» έχει την έννοια που αποδίδεται στον όρο αυτόν στο άρθρο 2 των περί Δημόσιας Υπηρεσίας Νόμων· </w:t>
            </w:r>
          </w:p>
          <w:p w14:paraId="580ACA0B" w14:textId="77777777" w:rsidR="00331321" w:rsidRDefault="00331321">
            <w:pPr>
              <w:tabs>
                <w:tab w:val="left" w:pos="317"/>
              </w:tabs>
              <w:spacing w:line="360" w:lineRule="auto"/>
              <w:jc w:val="both"/>
            </w:pPr>
          </w:p>
        </w:tc>
      </w:tr>
      <w:tr w:rsidR="00331321" w14:paraId="7F79AA59" w14:textId="77777777">
        <w:trPr>
          <w:trHeight w:val="224"/>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C57F4E" w14:textId="77777777" w:rsidR="00331321" w:rsidRDefault="00000000">
            <w:pPr>
              <w:rPr>
                <w:sz w:val="20"/>
              </w:rPr>
            </w:pPr>
            <w:r>
              <w:rPr>
                <w:sz w:val="20"/>
              </w:rPr>
              <w:t xml:space="preserve"> </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B1BFE8" w14:textId="77777777" w:rsidR="00331321" w:rsidRDefault="00000000">
            <w:pPr>
              <w:spacing w:line="360" w:lineRule="auto"/>
              <w:jc w:val="both"/>
            </w:pPr>
            <w:r>
              <w:t>«ιδιοκτήτης συστήματος θέρμανσης και κλιματισμού» σημαίνει:</w:t>
            </w:r>
          </w:p>
          <w:p w14:paraId="5B1C08B0" w14:textId="77777777" w:rsidR="00331321" w:rsidRDefault="00331321">
            <w:pPr>
              <w:spacing w:line="360" w:lineRule="auto"/>
              <w:jc w:val="both"/>
            </w:pPr>
          </w:p>
          <w:p w14:paraId="5D8626DF" w14:textId="77777777" w:rsidR="00331321" w:rsidRDefault="00000000">
            <w:pPr>
              <w:spacing w:line="360" w:lineRule="auto"/>
              <w:jc w:val="both"/>
              <w:rPr>
                <w:rFonts w:cs="Arial"/>
              </w:rPr>
            </w:pPr>
            <w:r>
              <w:rPr>
                <w:rFonts w:cs="Arial"/>
              </w:rPr>
              <w:t xml:space="preserve">(α) </w:t>
            </w:r>
            <w:r>
              <w:rPr>
                <w:rFonts w:cs="Arial"/>
              </w:rPr>
              <w:tab/>
              <w:t>τη Διαχειριστική Επιτροπή όπως αυτή ορίζεται στο άρθρο 38Α του περί Ακίνητης Περιουσίας (Διακατοχή, Εγγραφή και Εκτίμηση) Νόμου, στην περίπτωση κοινόκτητης οικοδομής∙</w:t>
            </w:r>
          </w:p>
          <w:p w14:paraId="7E8E182B" w14:textId="77777777" w:rsidR="00331321" w:rsidRDefault="00331321">
            <w:pPr>
              <w:spacing w:line="360" w:lineRule="auto"/>
              <w:jc w:val="both"/>
              <w:rPr>
                <w:rFonts w:cs="Arial"/>
              </w:rPr>
            </w:pPr>
          </w:p>
          <w:p w14:paraId="2C421DB0" w14:textId="77777777" w:rsidR="00331321" w:rsidRDefault="00000000">
            <w:pPr>
              <w:spacing w:line="360" w:lineRule="auto"/>
              <w:jc w:val="both"/>
              <w:rPr>
                <w:rFonts w:cs="Arial"/>
              </w:rPr>
            </w:pPr>
            <w:r>
              <w:rPr>
                <w:rFonts w:cs="Arial"/>
              </w:rPr>
              <w:t xml:space="preserve">(β) </w:t>
            </w:r>
            <w:r>
              <w:rPr>
                <w:rFonts w:cs="Arial"/>
              </w:rPr>
              <w:tab/>
              <w:t>τον ιδιοκτήτη ή τους συνιδιοκτήτες του κτιρίου σε όλες τις άλλες περιπτώσεις∙</w:t>
            </w:r>
          </w:p>
        </w:tc>
      </w:tr>
      <w:tr w:rsidR="00331321" w14:paraId="1E905F76" w14:textId="77777777">
        <w:trPr>
          <w:trHeight w:val="224"/>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89081F"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098DC4" w14:textId="77777777" w:rsidR="00331321" w:rsidRDefault="00331321">
            <w:pPr>
              <w:spacing w:line="360" w:lineRule="auto"/>
              <w:jc w:val="both"/>
            </w:pPr>
          </w:p>
        </w:tc>
      </w:tr>
      <w:tr w:rsidR="00331321" w14:paraId="193B5B8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AB01BE"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6EA1A0" w14:textId="77777777" w:rsidR="00331321" w:rsidRDefault="00000000">
            <w:pPr>
              <w:spacing w:line="360" w:lineRule="auto"/>
              <w:jc w:val="both"/>
            </w:pPr>
            <w:r>
              <w:t>«κράτος μέλος» σημαίνει κράτος μέλος της Ευρωπαϊκής Ένωσης</w:t>
            </w:r>
            <w:r>
              <w:rPr>
                <w:rFonts w:cs="Arial"/>
              </w:rPr>
              <w:t>∙</w:t>
            </w:r>
          </w:p>
        </w:tc>
      </w:tr>
      <w:tr w:rsidR="00331321" w14:paraId="4C33F504"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33332C"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ECC64" w14:textId="77777777" w:rsidR="00331321" w:rsidRDefault="00331321">
            <w:pPr>
              <w:spacing w:line="360" w:lineRule="auto"/>
              <w:jc w:val="both"/>
              <w:rPr>
                <w:szCs w:val="24"/>
              </w:rPr>
            </w:pPr>
          </w:p>
        </w:tc>
      </w:tr>
      <w:tr w:rsidR="00331321" w14:paraId="03277627"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4B6862"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F0277B" w14:textId="77777777" w:rsidR="00331321" w:rsidRDefault="00000000">
            <w:pPr>
              <w:spacing w:line="360" w:lineRule="auto"/>
              <w:jc w:val="both"/>
            </w:pPr>
            <w:r>
              <w:t>«Νόμος» σημαίνει τον περί Ρύθμισης της Ενεργειακής Απόδοσης των Κτιρίων Νόμο</w:t>
            </w:r>
            <w:r>
              <w:rPr>
                <w:rFonts w:cs="Arial"/>
              </w:rPr>
              <w:t>.</w:t>
            </w:r>
          </w:p>
        </w:tc>
      </w:tr>
      <w:tr w:rsidR="00331321" w14:paraId="5FE3A653" w14:textId="77777777">
        <w:trPr>
          <w:trHeight w:val="424"/>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EC5737"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DA906E" w14:textId="77777777" w:rsidR="00331321" w:rsidRDefault="00331321">
            <w:pPr>
              <w:spacing w:line="360" w:lineRule="auto"/>
              <w:jc w:val="both"/>
              <w:rPr>
                <w:shd w:val="clear" w:color="auto" w:fill="FFFF00"/>
              </w:rPr>
            </w:pPr>
          </w:p>
        </w:tc>
      </w:tr>
      <w:tr w:rsidR="00331321" w14:paraId="6A34D205"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709A3D"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D9F910" w14:textId="77777777" w:rsidR="00331321" w:rsidRDefault="00000000">
            <w:pPr>
              <w:spacing w:line="360" w:lineRule="auto"/>
              <w:jc w:val="both"/>
            </w:pPr>
            <w:r>
              <w:t xml:space="preserve"> (2) Όροι, η έννοια των οποίων δεν ορίζεται ειδικά στους παρόντες Κανονισμούς, έχουν την έννοια που τους αποδίδεται στο Νόμο.</w:t>
            </w:r>
          </w:p>
        </w:tc>
      </w:tr>
      <w:tr w:rsidR="00331321" w14:paraId="5CD70A5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6A09A6"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00D423" w14:textId="77777777" w:rsidR="00331321" w:rsidRDefault="00331321">
            <w:pPr>
              <w:spacing w:line="360" w:lineRule="auto"/>
              <w:jc w:val="both"/>
            </w:pPr>
          </w:p>
        </w:tc>
      </w:tr>
      <w:tr w:rsidR="00331321" w14:paraId="4449991A"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B4C4AF" w14:textId="77777777" w:rsidR="00331321" w:rsidRDefault="00000000">
            <w:pPr>
              <w:rPr>
                <w:sz w:val="20"/>
              </w:rPr>
            </w:pPr>
            <w:r>
              <w:rPr>
                <w:sz w:val="20"/>
              </w:rPr>
              <w:t xml:space="preserve">Πεδίο εφαρμογής. </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EA4AEF" w14:textId="77777777" w:rsidR="00331321" w:rsidRDefault="00000000">
            <w:pPr>
              <w:pStyle w:val="ListParagraph"/>
              <w:spacing w:line="360" w:lineRule="auto"/>
              <w:ind w:left="-24"/>
              <w:jc w:val="both"/>
            </w:pPr>
            <w:r>
              <w:t xml:space="preserve">3. Οι παρόντες Κανονισμοί εφαρμόζονται σε όλες τις περιπτώσεις που αναφέρονται στο άρθρο 23 του Νόμου. </w:t>
            </w:r>
          </w:p>
        </w:tc>
      </w:tr>
      <w:tr w:rsidR="00331321" w14:paraId="1B623679"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835209"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EF0A13" w14:textId="77777777" w:rsidR="00331321" w:rsidRDefault="00331321">
            <w:pPr>
              <w:spacing w:line="360" w:lineRule="auto"/>
              <w:jc w:val="both"/>
            </w:pPr>
          </w:p>
        </w:tc>
      </w:tr>
      <w:tr w:rsidR="00331321" w14:paraId="3D78C165"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D082F2" w14:textId="77777777" w:rsidR="00331321" w:rsidRDefault="00000000">
            <w:pPr>
              <w:rPr>
                <w:sz w:val="20"/>
              </w:rPr>
            </w:pPr>
            <w:r>
              <w:rPr>
                <w:sz w:val="20"/>
              </w:rPr>
              <w:t>Εγγραφή επιθεωρητή συστημάτων θέρμανσης και κλιματισμού.</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3C4039" w14:textId="77777777" w:rsidR="00331321" w:rsidRDefault="00000000">
            <w:pPr>
              <w:spacing w:line="360" w:lineRule="auto"/>
              <w:jc w:val="both"/>
            </w:pPr>
            <w:r>
              <w:rPr>
                <w:rFonts w:cs="Arial"/>
              </w:rPr>
              <w:t xml:space="preserve">4. -(1) Τηρουμένων των διατάξεων της παραγράφου (2), η αρμόδια αρχή δύναται να εγγράφει στο μητρώο επιθεωρητών συστημάτων θέρμανσης και κλιματισμού, φυσικό πρόσωπο ως επιθεωρητή συστήματος θέρμανσης και κλιματισμού για να προβαίνει σε επιθεώρηση των συστημάτων θέρμανσης, των συστημάτων εξαερισμού και των συστημάτων κλιματισμού, συμπεριλαμβανομένου οποιουδήποτε συνδυασμού αυτών με ωφέλιμη ονομαστική ισχύ άνω των 70 </w:t>
            </w:r>
            <w:r>
              <w:rPr>
                <w:rFonts w:cs="Arial"/>
                <w:lang w:val="en-GB"/>
              </w:rPr>
              <w:t>kW</w:t>
            </w:r>
            <w:r>
              <w:rPr>
                <w:rFonts w:cs="Arial"/>
              </w:rPr>
              <w:t xml:space="preserve"> και να συντάσσει έκθεση επιθεώρησης.</w:t>
            </w:r>
          </w:p>
        </w:tc>
      </w:tr>
      <w:tr w:rsidR="00331321" w14:paraId="6F3E7066"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A00EBD"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625AB4" w14:textId="77777777" w:rsidR="00331321" w:rsidRDefault="00331321">
            <w:pPr>
              <w:spacing w:line="360" w:lineRule="auto"/>
              <w:jc w:val="both"/>
              <w:rPr>
                <w:rFonts w:cs="Arial"/>
              </w:rPr>
            </w:pPr>
          </w:p>
        </w:tc>
      </w:tr>
      <w:tr w:rsidR="00331321" w14:paraId="593DD562"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6ADE0F"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D5B999" w14:textId="77777777" w:rsidR="00331321" w:rsidRDefault="00000000">
            <w:pPr>
              <w:spacing w:line="360" w:lineRule="auto"/>
              <w:ind w:firstLine="317"/>
              <w:jc w:val="both"/>
            </w:pPr>
            <w:r>
              <w:rPr>
                <w:rFonts w:cs="Arial"/>
              </w:rPr>
              <w:t>(2) Η αρμόδια αρχή εγγράφει πρόσωπο ως επιθεωρητή συστημάτων θέρμανσης και κλιματισμού μόνο αν –</w:t>
            </w:r>
          </w:p>
        </w:tc>
      </w:tr>
      <w:tr w:rsidR="00331321" w14:paraId="684C501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2FF049"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21F8A3" w14:textId="77777777" w:rsidR="00331321" w:rsidRDefault="00331321">
            <w:pPr>
              <w:spacing w:line="360" w:lineRule="auto"/>
              <w:ind w:firstLine="317"/>
              <w:jc w:val="both"/>
              <w:rPr>
                <w:rFonts w:cs="Arial"/>
              </w:rPr>
            </w:pPr>
          </w:p>
        </w:tc>
      </w:tr>
      <w:tr w:rsidR="00331321" w14:paraId="76D95E5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A8879F"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67CABC" w14:textId="77777777" w:rsidR="00331321" w:rsidRDefault="00000000">
            <w:pPr>
              <w:tabs>
                <w:tab w:val="left" w:pos="1547"/>
              </w:tabs>
              <w:spacing w:line="360" w:lineRule="auto"/>
              <w:ind w:left="401" w:hanging="401"/>
              <w:jc w:val="both"/>
            </w:pPr>
            <w:r>
              <w:rPr>
                <w:rFonts w:cs="Arial"/>
              </w:rPr>
              <w:t>(α) το πρόσωπο αυτό έχει υποβάλει στην αρμόδια αρχή, αίτηση για εγγραφή όπως αυτή καθορίζεται με απόφαση της αρμόδιας αρχής∙</w:t>
            </w:r>
          </w:p>
        </w:tc>
      </w:tr>
      <w:tr w:rsidR="00331321" w14:paraId="4A967197"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044955"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7DF7C1" w14:textId="77777777" w:rsidR="00331321" w:rsidRDefault="00331321">
            <w:pPr>
              <w:tabs>
                <w:tab w:val="left" w:pos="1547"/>
              </w:tabs>
              <w:spacing w:line="360" w:lineRule="auto"/>
              <w:ind w:left="1026" w:hanging="284"/>
              <w:jc w:val="both"/>
              <w:rPr>
                <w:rFonts w:cs="Arial"/>
              </w:rPr>
            </w:pPr>
          </w:p>
        </w:tc>
      </w:tr>
      <w:tr w:rsidR="00331321" w14:paraId="1C77C027" w14:textId="77777777">
        <w:trPr>
          <w:trHeight w:val="114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909CD4" w14:textId="77777777" w:rsidR="00331321" w:rsidRDefault="00000000">
            <w:r>
              <w:rPr>
                <w:sz w:val="20"/>
              </w:rPr>
              <w:t>Παράρτημα</w:t>
            </w:r>
            <w:r>
              <w:rPr>
                <w:sz w:val="20"/>
                <w:lang w:val="en-GB"/>
              </w:rPr>
              <w:t xml:space="preserve"> </w:t>
            </w:r>
            <w:r>
              <w:rPr>
                <w:sz w:val="20"/>
              </w:rPr>
              <w:t>Ι.</w:t>
            </w:r>
          </w:p>
          <w:p w14:paraId="2EDD24DE"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DC26CC" w14:textId="77777777" w:rsidR="00331321" w:rsidRDefault="00000000">
            <w:pPr>
              <w:spacing w:line="360" w:lineRule="auto"/>
              <w:jc w:val="both"/>
            </w:pPr>
            <w:r>
              <w:rPr>
                <w:rFonts w:cs="Arial"/>
              </w:rPr>
              <w:t>(β) το τέλος εγγραφής που καθορίζεται στο Παράρτημα Ι∙</w:t>
            </w:r>
          </w:p>
          <w:p w14:paraId="3CC94B42" w14:textId="77777777" w:rsidR="00331321" w:rsidRDefault="00331321">
            <w:pPr>
              <w:spacing w:line="360" w:lineRule="auto"/>
              <w:jc w:val="both"/>
              <w:rPr>
                <w:rFonts w:cs="Arial"/>
              </w:rPr>
            </w:pPr>
          </w:p>
          <w:p w14:paraId="1158F33A" w14:textId="77777777" w:rsidR="00331321" w:rsidRDefault="00000000">
            <w:pPr>
              <w:spacing w:line="360" w:lineRule="auto"/>
              <w:ind w:left="401"/>
              <w:jc w:val="both"/>
            </w:pPr>
            <w:r>
              <w:rPr>
                <w:rFonts w:cs="Arial"/>
              </w:rPr>
              <w:t>Νοείται ότι δημόσιος υπάλληλος ο οποίος ενεργεί ως επιθεωρητής συστημάτων θέρμανσης και κλιματισμού για δημόσια κτίρια εξαιρείται από την καταβολή του τέλους εγγραφής∙</w:t>
            </w:r>
          </w:p>
        </w:tc>
      </w:tr>
      <w:tr w:rsidR="00331321" w14:paraId="61E71D18"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1367F8"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8859BB" w14:textId="77777777" w:rsidR="00331321" w:rsidRDefault="00331321">
            <w:pPr>
              <w:spacing w:line="360" w:lineRule="auto"/>
              <w:jc w:val="both"/>
              <w:rPr>
                <w:rFonts w:cs="Arial"/>
              </w:rPr>
            </w:pPr>
          </w:p>
        </w:tc>
      </w:tr>
      <w:tr w:rsidR="00331321" w14:paraId="15EAF379" w14:textId="77777777">
        <w:trPr>
          <w:trHeight w:val="545"/>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540A77"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2274E4" w14:textId="77777777" w:rsidR="00331321" w:rsidRDefault="00000000">
            <w:pPr>
              <w:spacing w:line="360" w:lineRule="auto"/>
              <w:ind w:left="401" w:hanging="401"/>
              <w:jc w:val="both"/>
            </w:pPr>
            <w:r>
              <w:rPr>
                <w:rFonts w:cs="Arial"/>
              </w:rPr>
              <w:t>(γ) το πρόσωπο αυτό διαθέτει τα προσόντα που προβλέπονται στις πρόνοιες του Κανονισμού 6.</w:t>
            </w:r>
          </w:p>
        </w:tc>
      </w:tr>
      <w:tr w:rsidR="00331321" w14:paraId="5ED52F0D"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8B159D"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90BC3" w14:textId="77777777" w:rsidR="00331321" w:rsidRDefault="00331321">
            <w:pPr>
              <w:spacing w:line="360" w:lineRule="auto"/>
              <w:ind w:left="401" w:hanging="401"/>
              <w:jc w:val="both"/>
              <w:rPr>
                <w:rFonts w:cs="Arial"/>
              </w:rPr>
            </w:pPr>
          </w:p>
        </w:tc>
      </w:tr>
      <w:tr w:rsidR="00331321" w14:paraId="7DF68A5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7ADF43" w14:textId="77777777" w:rsidR="00331321" w:rsidRDefault="00331321">
            <w:pPr>
              <w:rPr>
                <w:sz w:val="20"/>
              </w:rPr>
            </w:pPr>
          </w:p>
          <w:p w14:paraId="0BD3E981" w14:textId="77777777" w:rsidR="00331321" w:rsidRDefault="00331321">
            <w:pPr>
              <w:rPr>
                <w:sz w:val="20"/>
              </w:rPr>
            </w:pPr>
          </w:p>
          <w:p w14:paraId="5BB1BD5F" w14:textId="77777777" w:rsidR="00331321" w:rsidRDefault="00331321">
            <w:pPr>
              <w:rPr>
                <w:sz w:val="20"/>
              </w:rPr>
            </w:pPr>
          </w:p>
          <w:p w14:paraId="4CBAD89A" w14:textId="77777777" w:rsidR="00331321" w:rsidRDefault="00331321">
            <w:pPr>
              <w:rPr>
                <w:sz w:val="20"/>
              </w:rPr>
            </w:pPr>
          </w:p>
          <w:p w14:paraId="371465C9" w14:textId="77777777" w:rsidR="00331321" w:rsidRDefault="00331321">
            <w:pPr>
              <w:rPr>
                <w:sz w:val="20"/>
              </w:rPr>
            </w:pPr>
          </w:p>
          <w:p w14:paraId="2491A1B2" w14:textId="77777777" w:rsidR="00331321" w:rsidRDefault="00331321">
            <w:pPr>
              <w:rPr>
                <w:sz w:val="20"/>
              </w:rPr>
            </w:pPr>
          </w:p>
          <w:p w14:paraId="01F4DCB2" w14:textId="77777777" w:rsidR="00331321" w:rsidRDefault="00000000">
            <w:pPr>
              <w:rPr>
                <w:sz w:val="20"/>
              </w:rPr>
            </w:pPr>
            <w:r>
              <w:rPr>
                <w:sz w:val="20"/>
              </w:rPr>
              <w:t>Επίσημη Εφημερίδα,</w:t>
            </w:r>
          </w:p>
          <w:p w14:paraId="29C34087" w14:textId="77777777" w:rsidR="00331321" w:rsidRDefault="00000000">
            <w:pPr>
              <w:rPr>
                <w:sz w:val="20"/>
              </w:rPr>
            </w:pPr>
            <w:r>
              <w:rPr>
                <w:sz w:val="20"/>
              </w:rPr>
              <w:t xml:space="preserve">Παράρτημα </w:t>
            </w:r>
          </w:p>
          <w:p w14:paraId="428F46CC" w14:textId="77777777" w:rsidR="00331321" w:rsidRDefault="00000000">
            <w:pPr>
              <w:rPr>
                <w:sz w:val="20"/>
              </w:rPr>
            </w:pPr>
            <w:r>
              <w:rPr>
                <w:sz w:val="20"/>
              </w:rPr>
              <w:t>Τρίτο (Ι):</w:t>
            </w:r>
          </w:p>
          <w:p w14:paraId="0D9BE318" w14:textId="77777777" w:rsidR="00331321" w:rsidRDefault="00000000">
            <w:pPr>
              <w:rPr>
                <w:sz w:val="20"/>
              </w:rPr>
            </w:pPr>
            <w:r>
              <w:rPr>
                <w:sz w:val="20"/>
              </w:rPr>
              <w:t>24.2.2017.</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63C12C" w14:textId="77777777" w:rsidR="00331321" w:rsidRDefault="00000000">
            <w:pPr>
              <w:spacing w:line="360" w:lineRule="auto"/>
              <w:ind w:left="-24" w:firstLine="141"/>
              <w:jc w:val="both"/>
            </w:pPr>
            <w:r>
              <w:rPr>
                <w:rFonts w:cs="Arial"/>
              </w:rPr>
              <w:t>(3) Οι πρόνοιες της παραγράφου (2) δεν εφαρμόζονται σε όσα πρόσωπα, κατά την ημερομηνία έναρξης της ισχύος των παρόντων Κανονισμών, έχει χορηγηθεί πιστοποιητικό ικανότητας για επιθεώρηση συστημάτων θέρμανσης και κλιματισμού με βάση τις πρόνοιες των περί Ρύθμισης της Ενεργειακής Απόδοσης των Κτιρίων (Επιθεώρηση Συστημάτων Θέρμανσης) Κανονισμών του 2017 και των περί Ρύθμισης της Ενεργειακής Απόδοσης των Κτιρίων (Επιθεώρηση Συστημάτων Κλιματισμού) Κανονισμών του 2017 αντίστοιχα, τα οποία πρόσωπα εγγράφονται αυτόματα στο μητρώο επιθεωρητών συστημάτων θέρμανσης και κλιματισμού, χωρίς να απαιτείται η υποβολή αίτησης ή η πλήρωση των προϋποθέσεων της παραγράφου (2), υπό την επιφύλαξη της υποχρέωσης ανανέωσης της εγγραφής τους σύμφωνα με τον Κανονισμό 5.</w:t>
            </w:r>
          </w:p>
        </w:tc>
      </w:tr>
      <w:tr w:rsidR="00331321" w14:paraId="419ED15F"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258E15"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C8A641" w14:textId="77777777" w:rsidR="00331321" w:rsidRDefault="00331321">
            <w:pPr>
              <w:spacing w:line="360" w:lineRule="auto"/>
              <w:ind w:left="-24" w:firstLine="141"/>
              <w:jc w:val="both"/>
              <w:rPr>
                <w:rFonts w:cs="Arial"/>
              </w:rPr>
            </w:pPr>
          </w:p>
        </w:tc>
      </w:tr>
      <w:tr w:rsidR="00331321" w14:paraId="42B51926" w14:textId="77777777">
        <w:trPr>
          <w:trHeight w:val="27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D3077A" w14:textId="77777777" w:rsidR="00331321" w:rsidRDefault="00000000">
            <w:pPr>
              <w:rPr>
                <w:sz w:val="20"/>
              </w:rPr>
            </w:pPr>
            <w:r>
              <w:rPr>
                <w:sz w:val="20"/>
              </w:rPr>
              <w:t>Ανανέωση Εγγραφής επιθεωρητή συστημάτων θέρμανσης και κλιματισμού.</w:t>
            </w:r>
          </w:p>
          <w:p w14:paraId="2ED27E41" w14:textId="77777777" w:rsidR="00331321" w:rsidRDefault="00331321">
            <w:pPr>
              <w:rPr>
                <w:sz w:val="20"/>
              </w:rPr>
            </w:pPr>
          </w:p>
          <w:p w14:paraId="5C426086" w14:textId="77777777" w:rsidR="00331321" w:rsidRDefault="00331321">
            <w:pPr>
              <w:rPr>
                <w:sz w:val="20"/>
              </w:rPr>
            </w:pPr>
          </w:p>
          <w:p w14:paraId="797DD782" w14:textId="77777777" w:rsidR="00331321" w:rsidRDefault="00331321">
            <w:pPr>
              <w:rPr>
                <w:sz w:val="20"/>
              </w:rPr>
            </w:pPr>
          </w:p>
          <w:p w14:paraId="6BC18678" w14:textId="77777777" w:rsidR="00331321" w:rsidRDefault="00331321">
            <w:pPr>
              <w:rPr>
                <w:sz w:val="20"/>
              </w:rPr>
            </w:pPr>
          </w:p>
          <w:p w14:paraId="7A508753" w14:textId="77777777" w:rsidR="00331321" w:rsidRDefault="00331321">
            <w:pPr>
              <w:rPr>
                <w:sz w:val="20"/>
              </w:rPr>
            </w:pPr>
          </w:p>
          <w:p w14:paraId="7E648458" w14:textId="77777777" w:rsidR="00331321" w:rsidRDefault="00000000">
            <w:r>
              <w:rPr>
                <w:sz w:val="20"/>
              </w:rPr>
              <w:t>Παράρτημα</w:t>
            </w:r>
            <w:r>
              <w:rPr>
                <w:sz w:val="20"/>
                <w:lang w:val="en-GB"/>
              </w:rPr>
              <w:t xml:space="preserve"> </w:t>
            </w:r>
            <w:r>
              <w:rPr>
                <w:sz w:val="20"/>
              </w:rPr>
              <w:t xml:space="preserve">Ι. </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361449" w14:textId="77777777" w:rsidR="00331321" w:rsidRDefault="00000000">
            <w:pPr>
              <w:tabs>
                <w:tab w:val="left" w:pos="459"/>
              </w:tabs>
              <w:spacing w:line="360" w:lineRule="auto"/>
              <w:jc w:val="both"/>
            </w:pPr>
            <w:r>
              <w:rPr>
                <w:rFonts w:cs="Arial"/>
              </w:rPr>
              <w:t>5. Κάθε επιθεωρητής συστημάτων θέρμανσης και κλιματισμού, εγγεγραμμένος στο μητρώο επιθεωρητών συστημάτων θέρμανσης και κλιματισμού, συμπεριλαμβανομένων των προσώπων που εγγράφονται δυνάμει της παραγράφου (3) του Κανονισμού 4, οφείλει να ανανεώνει την εγγραφή του κάθε τρία (3) χρόνια και να καταβάλει τα αντίστοιχα τέλη εγγραφής που καθορίζονται στο Παράρτημα I.</w:t>
            </w:r>
          </w:p>
        </w:tc>
      </w:tr>
      <w:tr w:rsidR="00331321" w14:paraId="05F5EA7D"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929E8C"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D92F3B" w14:textId="77777777" w:rsidR="00331321" w:rsidRDefault="00331321">
            <w:pPr>
              <w:tabs>
                <w:tab w:val="left" w:pos="459"/>
              </w:tabs>
              <w:spacing w:line="360" w:lineRule="auto"/>
              <w:jc w:val="both"/>
              <w:rPr>
                <w:rFonts w:cs="Arial"/>
              </w:rPr>
            </w:pPr>
          </w:p>
        </w:tc>
      </w:tr>
      <w:tr w:rsidR="00331321" w14:paraId="0350F246"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18138" w14:textId="77777777" w:rsidR="00331321" w:rsidRDefault="00000000">
            <w:pPr>
              <w:rPr>
                <w:sz w:val="20"/>
              </w:rPr>
            </w:pPr>
            <w:r>
              <w:rPr>
                <w:sz w:val="20"/>
              </w:rPr>
              <w:t>Υποχρεώσεις ιδιοκτήτη συστήματος θέρμανσης και κλιματισμού.</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3729F1" w14:textId="77777777" w:rsidR="00331321" w:rsidRDefault="00000000">
            <w:pPr>
              <w:tabs>
                <w:tab w:val="left" w:pos="459"/>
              </w:tabs>
              <w:spacing w:line="360" w:lineRule="auto"/>
              <w:jc w:val="both"/>
            </w:pPr>
            <w:r>
              <w:t>6. Για σκοπούς μείωσης της κατανάλωσης ενέργειας και περιορισμού των εκπομπών διοξειδίου του άνθρακα, ο ιδιοκτήτης συστήματος θέρμανσης και κλιματισμού διασφαλίζει ότι η επιθεώρηση συστημάτων θέρμανσης και κλιματισμού όπως προνοεί ο Νόμος διενεργείται από επιθεωρητή συστημάτων θέρμανσης και κλιματισμού, εγγεγραμμένο στο μητρώο επιθεωρητών συστημάτων θέρμανσης και κλιματισμού, σύμφωνα με τις πρόνοιες των παρόντων Κανονισμών και συμμορφώνεται με τις διατάξεις του Νόμου που ρυθμίζουν τη συχνότητα των επιθεωρήσεων των συστημάτων θέρμανσης και κλιματισμού.</w:t>
            </w:r>
          </w:p>
        </w:tc>
      </w:tr>
      <w:tr w:rsidR="00331321" w14:paraId="1AADA5A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6B1450"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F71356" w14:textId="77777777" w:rsidR="00331321" w:rsidRDefault="00331321">
            <w:pPr>
              <w:tabs>
                <w:tab w:val="left" w:pos="459"/>
              </w:tabs>
              <w:spacing w:line="360" w:lineRule="auto"/>
              <w:jc w:val="both"/>
            </w:pPr>
          </w:p>
        </w:tc>
      </w:tr>
      <w:tr w:rsidR="00331321" w14:paraId="02536C46" w14:textId="77777777">
        <w:trPr>
          <w:trHeight w:val="1244"/>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B8E897" w14:textId="77777777" w:rsidR="00331321" w:rsidRDefault="00000000">
            <w:r>
              <w:rPr>
                <w:rFonts w:cs="Arial"/>
                <w:sz w:val="20"/>
              </w:rPr>
              <w:t xml:space="preserve">Προσόντα επιθεωρητή συστημάτων θέρμανσης και κλιματισμού. </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BF9211" w14:textId="77777777" w:rsidR="00331321" w:rsidRDefault="00000000">
            <w:pPr>
              <w:spacing w:line="360" w:lineRule="auto"/>
              <w:jc w:val="both"/>
            </w:pPr>
            <w:r>
              <w:t xml:space="preserve">7. (1) Ο </w:t>
            </w:r>
            <w:r>
              <w:rPr>
                <w:rFonts w:cs="Arial"/>
              </w:rPr>
              <w:t xml:space="preserve">επιθεωρητής συστημάτων θέρμανσης και κλιματισμού κατέχει τα ακόλουθα προσόντα: </w:t>
            </w:r>
          </w:p>
        </w:tc>
      </w:tr>
      <w:tr w:rsidR="00331321" w14:paraId="330CC5D0"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6D6197" w14:textId="77777777" w:rsidR="00331321" w:rsidRDefault="00331321">
            <w:pPr>
              <w:spacing w:line="360" w:lineRule="auto"/>
              <w:rPr>
                <w:sz w:val="20"/>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45C57B" w14:textId="77777777" w:rsidR="00331321" w:rsidRDefault="00331321">
            <w:pPr>
              <w:jc w:val="right"/>
            </w:pPr>
          </w:p>
        </w:tc>
        <w:tc>
          <w:tcPr>
            <w:tcW w:w="5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B5F88A" w14:textId="77777777" w:rsidR="00331321" w:rsidRDefault="00331321">
            <w:pPr>
              <w:spacing w:line="360" w:lineRule="auto"/>
              <w:jc w:val="both"/>
              <w:rPr>
                <w:rFonts w:cs="Arial"/>
                <w:szCs w:val="24"/>
              </w:rPr>
            </w:pPr>
          </w:p>
        </w:tc>
      </w:tr>
      <w:tr w:rsidR="00331321" w14:paraId="48E8F167"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0D83D3" w14:textId="77777777" w:rsidR="00331321" w:rsidRDefault="00331321">
            <w:pPr>
              <w:spacing w:line="360" w:lineRule="auto"/>
              <w:rPr>
                <w:sz w:val="20"/>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86DF29" w14:textId="77777777" w:rsidR="00331321" w:rsidRDefault="00000000">
            <w:pPr>
              <w:jc w:val="right"/>
            </w:pPr>
            <w:r>
              <w:t>(α)</w:t>
            </w:r>
          </w:p>
        </w:tc>
        <w:tc>
          <w:tcPr>
            <w:tcW w:w="5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C19DC" w14:textId="77777777" w:rsidR="00331321" w:rsidRDefault="00000000">
            <w:pPr>
              <w:spacing w:line="360" w:lineRule="auto"/>
              <w:jc w:val="both"/>
            </w:pPr>
            <w:r>
              <w:t xml:space="preserve">βεβαίωση επιτυχίας σε εξετάσεις που διοργανώνονται από οργανισμό αξιολόγησης </w:t>
            </w:r>
            <w:r>
              <w:rPr>
                <w:rFonts w:cs="Arial"/>
              </w:rPr>
              <w:t>∙</w:t>
            </w:r>
          </w:p>
        </w:tc>
      </w:tr>
      <w:tr w:rsidR="00331321" w14:paraId="0A689F4C"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81C626" w14:textId="77777777" w:rsidR="00331321" w:rsidRDefault="00331321">
            <w:pPr>
              <w:spacing w:line="360" w:lineRule="auto"/>
              <w:rPr>
                <w:sz w:val="20"/>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9B6F74" w14:textId="77777777" w:rsidR="00331321" w:rsidRDefault="00331321">
            <w:pPr>
              <w:jc w:val="right"/>
            </w:pPr>
          </w:p>
        </w:tc>
        <w:tc>
          <w:tcPr>
            <w:tcW w:w="5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0F9233" w14:textId="77777777" w:rsidR="00331321" w:rsidRDefault="00331321">
            <w:pPr>
              <w:spacing w:line="360" w:lineRule="auto"/>
              <w:jc w:val="both"/>
            </w:pPr>
          </w:p>
        </w:tc>
      </w:tr>
      <w:tr w:rsidR="00331321" w14:paraId="258AE45B"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B3E83F" w14:textId="77777777" w:rsidR="00331321" w:rsidRDefault="00331321">
            <w:pPr>
              <w:spacing w:line="360" w:lineRule="auto"/>
              <w:rPr>
                <w:sz w:val="20"/>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E19739" w14:textId="77777777" w:rsidR="00331321" w:rsidRDefault="00000000">
            <w:pPr>
              <w:jc w:val="right"/>
            </w:pPr>
            <w:r>
              <w:t>(β)</w:t>
            </w:r>
          </w:p>
        </w:tc>
        <w:tc>
          <w:tcPr>
            <w:tcW w:w="5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73337B" w14:textId="77777777" w:rsidR="00331321" w:rsidRDefault="00000000">
            <w:pPr>
              <w:spacing w:line="360" w:lineRule="auto"/>
              <w:jc w:val="both"/>
            </w:pPr>
            <w:r>
              <w:t xml:space="preserve">τουλάχιστο τρία (3) χρόνια αποδεδειγμένη πείρα σε μελέτες ή εγκατάσταση ή συντήρηση συστημάτων θέρμανσης, εξαερισμού και κλιματισμού. </w:t>
            </w:r>
          </w:p>
        </w:tc>
      </w:tr>
      <w:tr w:rsidR="00331321" w14:paraId="19DCD5F5"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673579" w14:textId="77777777" w:rsidR="00331321" w:rsidRDefault="00331321">
            <w:pPr>
              <w:spacing w:line="360" w:lineRule="auto"/>
              <w:rPr>
                <w:sz w:val="20"/>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7B488E" w14:textId="77777777" w:rsidR="00331321" w:rsidRDefault="00331321">
            <w:pPr>
              <w:jc w:val="right"/>
            </w:pPr>
          </w:p>
        </w:tc>
        <w:tc>
          <w:tcPr>
            <w:tcW w:w="5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9B7B7A" w14:textId="77777777" w:rsidR="00331321" w:rsidRDefault="00331321">
            <w:pPr>
              <w:spacing w:line="360" w:lineRule="auto"/>
              <w:jc w:val="both"/>
            </w:pPr>
          </w:p>
        </w:tc>
      </w:tr>
      <w:tr w:rsidR="00331321" w14:paraId="7EC46660" w14:textId="77777777">
        <w:trPr>
          <w:trHeight w:val="421"/>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08DB4A"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D18412" w14:textId="77777777" w:rsidR="00331321" w:rsidRDefault="00000000">
            <w:pPr>
              <w:spacing w:line="360" w:lineRule="auto"/>
              <w:jc w:val="both"/>
            </w:pPr>
            <w:r>
              <w:t>(2) Ο επιθεωρητής συστημάτων θέρμανσης και κλιματισμού σε περίπτωση που αφορά:</w:t>
            </w:r>
          </w:p>
        </w:tc>
      </w:tr>
      <w:tr w:rsidR="00331321" w14:paraId="37D4AF02" w14:textId="77777777">
        <w:trPr>
          <w:trHeight w:val="421"/>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9867C9"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26E0D" w14:textId="77777777" w:rsidR="00331321" w:rsidRDefault="00331321">
            <w:pPr>
              <w:spacing w:line="360" w:lineRule="auto"/>
              <w:jc w:val="both"/>
            </w:pPr>
          </w:p>
        </w:tc>
      </w:tr>
      <w:tr w:rsidR="00331321" w14:paraId="49D39DBC" w14:textId="77777777">
        <w:trPr>
          <w:trHeight w:val="421"/>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4AA1BC"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2BAA79" w14:textId="77777777" w:rsidR="00331321" w:rsidRDefault="00000000">
            <w:pPr>
              <w:spacing w:line="360" w:lineRule="auto"/>
              <w:jc w:val="both"/>
              <w:rPr>
                <w:rFonts w:cs="Arial"/>
              </w:rPr>
            </w:pPr>
            <w:r>
              <w:rPr>
                <w:rFonts w:cs="Arial"/>
              </w:rPr>
              <w:t xml:space="preserve">(α) πολίτη της Δημοκρατίας ή άλλου κράτους μέλους, ο οποίος είναι εγκατεστημένος στη Δημοκρατία είναι εγγεγραμμένος στον κλάδο μηχανολογικής μηχανικής του μητρώου μελών του Επιστημονικού και Τεχνικού Επιμελητηρίου (Ε.Τ.Ε.Κ,) </w:t>
            </w:r>
          </w:p>
          <w:p w14:paraId="6537C37D" w14:textId="77777777" w:rsidR="00331321" w:rsidRDefault="00331321">
            <w:pPr>
              <w:spacing w:line="360" w:lineRule="auto"/>
              <w:jc w:val="both"/>
              <w:rPr>
                <w:rFonts w:cs="Arial"/>
              </w:rPr>
            </w:pPr>
          </w:p>
          <w:p w14:paraId="275382F4" w14:textId="77777777" w:rsidR="00331321" w:rsidRDefault="00000000">
            <w:pPr>
              <w:spacing w:line="360" w:lineRule="auto"/>
              <w:jc w:val="both"/>
            </w:pPr>
            <w:r>
              <w:rPr>
                <w:rFonts w:cs="Arial"/>
              </w:rPr>
              <w:t xml:space="preserve">(β) σε περίπτωση πολίτη της Δημοκρατίας ή άλλου κράτους μέλους ο οποίος είναι εγκατεστημένος σε άλλο κράτος μέλος, είναι σύμφωνα με τις διατάξεις της παραγράφου (α) του εδαφίου (1) του άρθρου 25Β του περί Επιστημονικού Τεχνικού Επιμελητηρίου Κύπρου Νόμου, όπως αυτός εκάστοτε τροποποιείται ή αντικαθίσταται, εγγεγραμμένος στο αρχείο μηχανικών παρεχόντων υπηρεσίες του Επιστημονικού Τεχνικού Επιμελητηρίου Κύπρου (Ε.Τ.Ε.Κ.) ως μηχανολόγος μηχανικός : </w:t>
            </w:r>
          </w:p>
        </w:tc>
      </w:tr>
      <w:tr w:rsidR="00331321" w14:paraId="4C5C57C1"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571FFE" w14:textId="77777777" w:rsidR="00331321" w:rsidRDefault="00331321">
            <w:pPr>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734649" w14:textId="77777777" w:rsidR="00331321" w:rsidRDefault="00331321">
            <w:pPr>
              <w:spacing w:line="360" w:lineRule="auto"/>
              <w:jc w:val="both"/>
              <w:rPr>
                <w:rFonts w:cs="Arial"/>
              </w:rPr>
            </w:pPr>
          </w:p>
        </w:tc>
      </w:tr>
      <w:tr w:rsidR="00331321" w14:paraId="09BD7A5C" w14:textId="77777777">
        <w:trPr>
          <w:trHeight w:val="1851"/>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9F5CE9" w14:textId="77777777" w:rsidR="00331321" w:rsidRDefault="00000000">
            <w:r>
              <w:rPr>
                <w:rFonts w:cs="Arial"/>
                <w:sz w:val="20"/>
              </w:rPr>
              <w:t>Αναστολή ή τερματισμός εγγραφής στο μητρώο επιθεωρητών συστημάτων θέρμανσης και κλιματισμού.</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BC094C" w14:textId="77777777" w:rsidR="00331321" w:rsidRDefault="00000000">
            <w:pPr>
              <w:spacing w:line="360" w:lineRule="auto"/>
              <w:jc w:val="both"/>
            </w:pPr>
            <w:r>
              <w:rPr>
                <w:rFonts w:cs="Arial"/>
              </w:rPr>
              <w:t>8. (1) Η αρμόδια αρχή δύναται, να αναστείλει ή να τερματίσει την εγγραφή επιθεωρητή συστημάτων θέρμανσης και κλιματισμού στο μητρώο επιθεωρητών συστημάτων θέρμανσης και κλιματισμού, όταν ο επιθεωρητής συστημάτων θέρμανσης και κλιματισμού:</w:t>
            </w:r>
          </w:p>
        </w:tc>
      </w:tr>
      <w:tr w:rsidR="00331321" w14:paraId="1961C9F3"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0BD56B" w14:textId="77777777" w:rsidR="00331321" w:rsidRDefault="00331321">
            <w:pPr>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0733F9" w14:textId="77777777" w:rsidR="00331321" w:rsidRDefault="00331321">
            <w:pPr>
              <w:spacing w:line="360" w:lineRule="auto"/>
              <w:rPr>
                <w:sz w:val="20"/>
              </w:rPr>
            </w:pPr>
          </w:p>
        </w:tc>
      </w:tr>
      <w:tr w:rsidR="00331321" w14:paraId="165024CC" w14:textId="77777777">
        <w:trPr>
          <w:trHeight w:val="701"/>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8D37BB"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9FF393" w14:textId="77777777" w:rsidR="00331321" w:rsidRDefault="00000000">
            <w:pPr>
              <w:spacing w:line="360" w:lineRule="auto"/>
              <w:ind w:left="1309" w:hanging="567"/>
              <w:jc w:val="both"/>
              <w:rPr>
                <w:rFonts w:cs="Arial"/>
              </w:rPr>
            </w:pPr>
            <w:r>
              <w:rPr>
                <w:rFonts w:cs="Arial"/>
              </w:rPr>
              <w:t xml:space="preserve">(α) δεν συμμορφωθεί με οποιαδήποτε διάταξη ή υποχρέωση με βάση τους παρόντες Κανονισμούς ή∙ </w:t>
            </w:r>
          </w:p>
        </w:tc>
      </w:tr>
      <w:tr w:rsidR="00331321" w14:paraId="60920B7B" w14:textId="77777777">
        <w:trPr>
          <w:trHeight w:val="8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A06A26"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14E495" w14:textId="77777777" w:rsidR="00331321" w:rsidRDefault="00331321">
            <w:pPr>
              <w:spacing w:line="360" w:lineRule="auto"/>
              <w:ind w:left="1309" w:hanging="567"/>
              <w:jc w:val="both"/>
              <w:rPr>
                <w:rFonts w:cs="Arial"/>
              </w:rPr>
            </w:pPr>
          </w:p>
        </w:tc>
      </w:tr>
      <w:tr w:rsidR="00331321" w14:paraId="0961A2F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CF687D"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E87872" w14:textId="77777777" w:rsidR="00331321" w:rsidRDefault="00000000">
            <w:pPr>
              <w:spacing w:line="360" w:lineRule="auto"/>
              <w:ind w:left="1113" w:hanging="429"/>
              <w:jc w:val="both"/>
              <w:rPr>
                <w:rFonts w:cs="Arial"/>
              </w:rPr>
            </w:pPr>
            <w:r>
              <w:rPr>
                <w:rFonts w:cs="Arial"/>
              </w:rPr>
              <w:t xml:space="preserve">(β) αποτυγχάνει να διεκπεραιώσει συστηματικά της επιθεώρηση συστήματος και να συντάξει έκθεσης επιθεώρησης συστήματος θέρμανσης και κλιματισμού∙ </w:t>
            </w:r>
          </w:p>
        </w:tc>
      </w:tr>
      <w:tr w:rsidR="00331321" w14:paraId="6FE4FCC9"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B62A83"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89A753" w14:textId="77777777" w:rsidR="00331321" w:rsidRDefault="00331321">
            <w:pPr>
              <w:spacing w:line="360" w:lineRule="auto"/>
              <w:ind w:left="1309" w:hanging="567"/>
              <w:jc w:val="both"/>
              <w:rPr>
                <w:rFonts w:cs="Arial"/>
              </w:rPr>
            </w:pPr>
          </w:p>
        </w:tc>
      </w:tr>
      <w:tr w:rsidR="00331321" w14:paraId="4FDAE5F4"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C28F80"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07EB4E" w14:textId="77777777" w:rsidR="00331321" w:rsidRDefault="00000000">
            <w:pPr>
              <w:tabs>
                <w:tab w:val="left" w:pos="1026"/>
              </w:tabs>
              <w:spacing w:line="360" w:lineRule="auto"/>
              <w:ind w:left="1113" w:hanging="371"/>
              <w:jc w:val="both"/>
              <w:rPr>
                <w:rFonts w:cs="Arial"/>
              </w:rPr>
            </w:pPr>
            <w:r>
              <w:rPr>
                <w:rFonts w:cs="Arial"/>
              </w:rPr>
              <w:t>(γ) διαπράττει, παρέχει βοήθεια ή υποκινεί τη διάπραξη αδικήματος με βάση το Νόμο και τους παρόντες Κανονισμούς.</w:t>
            </w:r>
          </w:p>
        </w:tc>
      </w:tr>
      <w:tr w:rsidR="00331321" w14:paraId="29E478C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B49A95"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9B10E7" w14:textId="77777777" w:rsidR="00331321" w:rsidRDefault="00331321">
            <w:pPr>
              <w:tabs>
                <w:tab w:val="left" w:pos="1026"/>
              </w:tabs>
              <w:spacing w:line="360" w:lineRule="auto"/>
              <w:ind w:left="1309" w:hanging="567"/>
              <w:jc w:val="both"/>
              <w:rPr>
                <w:rFonts w:cs="Arial"/>
              </w:rPr>
            </w:pPr>
          </w:p>
        </w:tc>
      </w:tr>
      <w:tr w:rsidR="00331321" w14:paraId="2804759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F99AA5"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AE828F" w14:textId="77777777" w:rsidR="00331321" w:rsidRDefault="00000000">
            <w:pPr>
              <w:spacing w:line="360" w:lineRule="auto"/>
              <w:jc w:val="both"/>
              <w:rPr>
                <w:rFonts w:cs="Arial"/>
              </w:rPr>
            </w:pPr>
            <w:r>
              <w:rPr>
                <w:rFonts w:cs="Arial"/>
              </w:rPr>
              <w:t>(2)(α) Σε περίπτωση αναστολής ή τερματισμού της εγγραφής του επιθεωρητή συστημάτων θέρμανσης και κλιματισμού, από το μητρώο επιθεωρητών συστημάτων θέρμανσης και κλιματισμού σύμφωνα με τις πρόνοιες της παραγράφου (1), η αρμόδια αρχή κοινοποιεί εγγράφως στο πρόσωπο αυτό, το γεγονός αυτό καθώς και τους λόγους για τους οποίους γίνεται η αναστολή ή ο τερματισμός της εγγραφής.</w:t>
            </w:r>
          </w:p>
          <w:p w14:paraId="17D380E4" w14:textId="77777777" w:rsidR="00331321" w:rsidRDefault="00331321">
            <w:pPr>
              <w:spacing w:line="360" w:lineRule="auto"/>
              <w:jc w:val="both"/>
              <w:rPr>
                <w:rFonts w:cs="Arial"/>
              </w:rPr>
            </w:pPr>
          </w:p>
        </w:tc>
      </w:tr>
      <w:tr w:rsidR="00331321" w14:paraId="6BEF722E"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209FC9"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9ED21C" w14:textId="77777777" w:rsidR="00331321" w:rsidRDefault="00000000">
            <w:pPr>
              <w:spacing w:line="360" w:lineRule="auto"/>
              <w:jc w:val="both"/>
              <w:rPr>
                <w:rFonts w:cs="Arial"/>
              </w:rPr>
            </w:pPr>
            <w:r>
              <w:rPr>
                <w:rFonts w:cs="Arial"/>
              </w:rPr>
              <w:t xml:space="preserve">(β) Η αρμόδια αρχή μαζί με την κοινοποίηση αναστολής ή τερματισμού εγγραφής δύναται να απαιτήσει από το πρόσωπο αυτό να επιστρέψει στην αρμόδια αρχή οποιαδήποτε δεδομένα ή έγγραφα του έχουν παραχωρηθεί από τον ιδιοκτήτη συστήματος θέρμανσης και κλιματισμού ή από τον εκπρόσωπο του και τα οποία έχουν σχέση με την επιθεώρηση συστημάτων θέρμανσης και κλιματισμού που διενεργούσε το πρόσωπο αυτό υπό την ιδιότητα του ως επιθεωρητής συστημάτων θέρμανσης και κλιματισμού. </w:t>
            </w:r>
          </w:p>
        </w:tc>
      </w:tr>
      <w:tr w:rsidR="00331321" w14:paraId="4DA0CDA4" w14:textId="77777777">
        <w:trPr>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FC5222"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E7D344" w14:textId="77777777" w:rsidR="00331321" w:rsidRDefault="00331321">
            <w:pPr>
              <w:spacing w:line="360" w:lineRule="auto"/>
              <w:ind w:left="33"/>
              <w:jc w:val="both"/>
              <w:rPr>
                <w:rFonts w:cs="Arial"/>
              </w:rPr>
            </w:pPr>
          </w:p>
        </w:tc>
      </w:tr>
      <w:tr w:rsidR="00331321" w14:paraId="6FEC9B22"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FDE2D2"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F36EC1" w14:textId="77777777" w:rsidR="00331321" w:rsidRDefault="00000000">
            <w:pPr>
              <w:spacing w:line="360" w:lineRule="auto"/>
              <w:jc w:val="both"/>
              <w:rPr>
                <w:rFonts w:cs="Arial"/>
              </w:rPr>
            </w:pPr>
            <w:r>
              <w:rPr>
                <w:rFonts w:cs="Arial"/>
              </w:rPr>
              <w:t>(3) Στην περίπτωση που η αρμόδια αρχή αναστείλει ή τερματίσει την εγγραφή επιθεωρητή συστημάτων θέρμανσης και κλιματισμού από το μητρώο επιθεωρητών συστημάτων θέρμανσης και κλιματισμού σύμφωνα με τις πρόνοιες της παραγράφου (1), η αναστολή ή ο τερματισμός σημειώνεται στην αντίστοιχη καταχώρηση του μητρώου και καταγράφεται η ημερομηνία κατά την οποία έγινε η αναστολή ή ο τερματισμός.</w:t>
            </w:r>
          </w:p>
        </w:tc>
      </w:tr>
      <w:tr w:rsidR="00331321" w14:paraId="2E2E4E8E"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0849F5"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0A1757" w14:textId="77777777" w:rsidR="00331321" w:rsidRDefault="00331321">
            <w:pPr>
              <w:spacing w:line="360" w:lineRule="auto"/>
              <w:ind w:left="33" w:firstLine="709"/>
              <w:jc w:val="both"/>
              <w:rPr>
                <w:rFonts w:cs="Arial"/>
                <w:b/>
              </w:rPr>
            </w:pPr>
          </w:p>
        </w:tc>
      </w:tr>
      <w:tr w:rsidR="00331321" w14:paraId="378A081A"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887148" w14:textId="77777777" w:rsidR="00331321" w:rsidRDefault="00000000">
            <w:pPr>
              <w:rPr>
                <w:sz w:val="20"/>
              </w:rPr>
            </w:pPr>
            <w:r>
              <w:rPr>
                <w:sz w:val="20"/>
              </w:rPr>
              <w:t xml:space="preserve">Υποχρεώσεις </w:t>
            </w:r>
          </w:p>
          <w:p w14:paraId="2A6EACE0" w14:textId="77777777" w:rsidR="00331321" w:rsidRDefault="00000000">
            <w:pPr>
              <w:rPr>
                <w:sz w:val="20"/>
              </w:rPr>
            </w:pPr>
            <w:r>
              <w:rPr>
                <w:sz w:val="20"/>
              </w:rPr>
              <w:t>και καθήκοντα Επιθεωρητών Συστημάτων Θέρμανσης και κλιματισμού.</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EADF6B" w14:textId="77777777" w:rsidR="00331321" w:rsidRDefault="00000000">
            <w:pPr>
              <w:spacing w:line="360" w:lineRule="auto"/>
              <w:jc w:val="both"/>
            </w:pPr>
            <w:r>
              <w:t>9. (1) Ο επιθεωρητής συστημάτων θέρμανσης και κλιματισμού οφείλει να:</w:t>
            </w:r>
          </w:p>
        </w:tc>
      </w:tr>
      <w:tr w:rsidR="00331321" w14:paraId="7E0FD90E"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65AD94"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C0E253" w14:textId="77777777" w:rsidR="00331321" w:rsidRDefault="00331321">
            <w:pPr>
              <w:jc w:val="right"/>
            </w:pP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B78901" w14:textId="77777777" w:rsidR="00331321" w:rsidRDefault="00331321">
            <w:pPr>
              <w:spacing w:line="360" w:lineRule="auto"/>
              <w:jc w:val="both"/>
            </w:pPr>
          </w:p>
        </w:tc>
      </w:tr>
      <w:tr w:rsidR="00331321" w14:paraId="4ED194D3"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06EB4B"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7D63CE" w14:textId="77777777" w:rsidR="00331321" w:rsidRDefault="00000000">
            <w:pPr>
              <w:jc w:val="right"/>
            </w:pPr>
            <w:r>
              <w:t>(α)</w:t>
            </w: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A9B39" w14:textId="77777777" w:rsidR="00331321" w:rsidRDefault="00000000">
            <w:pPr>
              <w:spacing w:line="360" w:lineRule="auto"/>
              <w:jc w:val="both"/>
            </w:pPr>
            <w:r>
              <w:t>διενεργεί επιθεώρηση συστήματος θέρμανσης, συστήματος εξαερισμού και συστήματος κλιματισμού, συμπεριλαμβανομένου οποιουδήποτε συνδυασμού αυτών σύμφωνα με μέθοδο και τρόπο διεξαγωγής που καθορίζεται σε οποιοδήποτε Διάταγμα και οδηγίες που εκδίδονται δυνάμει των διατάξεων του Νόμου</w:t>
            </w:r>
            <w:r>
              <w:rPr>
                <w:rFonts w:cs="Arial"/>
              </w:rPr>
              <w:t>∙</w:t>
            </w:r>
          </w:p>
        </w:tc>
      </w:tr>
      <w:tr w:rsidR="00331321" w14:paraId="511D4724"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47488E"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B761A1" w14:textId="77777777" w:rsidR="00331321" w:rsidRDefault="00331321">
            <w:pPr>
              <w:jc w:val="right"/>
            </w:pP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29227E" w14:textId="77777777" w:rsidR="00331321" w:rsidRDefault="00331321">
            <w:pPr>
              <w:spacing w:line="360" w:lineRule="auto"/>
              <w:jc w:val="both"/>
            </w:pPr>
          </w:p>
        </w:tc>
      </w:tr>
      <w:tr w:rsidR="00331321" w14:paraId="6436F598"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3F0438"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91D7DF" w14:textId="77777777" w:rsidR="00331321" w:rsidRDefault="00000000">
            <w:pPr>
              <w:jc w:val="right"/>
            </w:pPr>
            <w:r>
              <w:t>(β)</w:t>
            </w: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1365D8" w14:textId="77777777" w:rsidR="00331321" w:rsidRDefault="00000000">
            <w:pPr>
              <w:spacing w:line="360" w:lineRule="auto"/>
              <w:ind w:left="-62" w:hanging="33"/>
              <w:jc w:val="both"/>
            </w:pPr>
            <w:r>
              <w:t>συντάσσει την έκθεση επιθεώρησης όπως καθορίζεται σε οποιοδήποτε Διάταγμα και οδηγίες που εκδίδονται δυνάμει των διατάξεων του Νόμου</w:t>
            </w:r>
            <w:r>
              <w:rPr>
                <w:rFonts w:cs="Arial"/>
              </w:rPr>
              <w:t>∙</w:t>
            </w:r>
          </w:p>
        </w:tc>
      </w:tr>
      <w:tr w:rsidR="00331321" w14:paraId="017189B7" w14:textId="77777777">
        <w:trPr>
          <w:cantSplit/>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78B82A"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3DE4F8" w14:textId="77777777" w:rsidR="00331321" w:rsidRDefault="00331321">
            <w:pPr>
              <w:jc w:val="right"/>
            </w:pP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85E365" w14:textId="77777777" w:rsidR="00331321" w:rsidRDefault="00331321">
            <w:pPr>
              <w:spacing w:line="360" w:lineRule="auto"/>
              <w:ind w:left="33" w:hanging="33"/>
              <w:jc w:val="both"/>
            </w:pPr>
          </w:p>
        </w:tc>
      </w:tr>
      <w:tr w:rsidR="00331321" w14:paraId="1425E9E9" w14:textId="77777777">
        <w:trPr>
          <w:cantSplit/>
          <w:trHeight w:val="91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BCD3CB"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161A4C" w14:textId="77777777" w:rsidR="00331321" w:rsidRDefault="00000000">
            <w:pPr>
              <w:jc w:val="right"/>
            </w:pPr>
            <w:r>
              <w:t>(γ)</w:t>
            </w: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FB84E3" w14:textId="77777777" w:rsidR="00331321" w:rsidRDefault="00000000">
            <w:pPr>
              <w:spacing w:line="360" w:lineRule="auto"/>
              <w:ind w:left="33" w:hanging="33"/>
              <w:jc w:val="both"/>
            </w:pPr>
            <w:r>
              <w:t>κοινοποιεί στην αρμόδια αρχή, τις εκθέσεις επιθεώρησης που έχει συντάξει</w:t>
            </w:r>
            <w:r>
              <w:rPr>
                <w:rFonts w:cs="Arial"/>
              </w:rPr>
              <w:t>∙</w:t>
            </w:r>
          </w:p>
        </w:tc>
      </w:tr>
      <w:tr w:rsidR="00331321" w14:paraId="337B639D" w14:textId="77777777">
        <w:trPr>
          <w:cantSplit/>
          <w:trHeight w:val="53"/>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8B4346" w14:textId="77777777" w:rsidR="00331321" w:rsidRDefault="00331321">
            <w:pPr>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A08DAD" w14:textId="77777777" w:rsidR="00331321" w:rsidRDefault="00331321">
            <w:pPr>
              <w:jc w:val="right"/>
            </w:pP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67F6FE" w14:textId="77777777" w:rsidR="00331321" w:rsidRDefault="00331321">
            <w:pPr>
              <w:spacing w:line="360" w:lineRule="auto"/>
              <w:ind w:hanging="62"/>
              <w:jc w:val="both"/>
            </w:pPr>
          </w:p>
        </w:tc>
      </w:tr>
      <w:tr w:rsidR="00331321" w14:paraId="2342B3AA" w14:textId="77777777">
        <w:trPr>
          <w:cantSplit/>
          <w:trHeight w:val="1338"/>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A942BF" w14:textId="77777777" w:rsidR="00331321" w:rsidRDefault="00000000">
            <w:r>
              <w:rPr>
                <w:sz w:val="20"/>
              </w:rPr>
              <w:t>89(</w:t>
            </w:r>
            <w:r>
              <w:rPr>
                <w:sz w:val="20"/>
                <w:lang w:val="en-US"/>
              </w:rPr>
              <w:t>I</w:t>
            </w:r>
            <w:r>
              <w:rPr>
                <w:sz w:val="20"/>
              </w:rPr>
              <w:t>) του 1996</w:t>
            </w:r>
          </w:p>
          <w:p w14:paraId="3B726284" w14:textId="77777777" w:rsidR="00331321" w:rsidRDefault="00000000">
            <w:pPr>
              <w:rPr>
                <w:sz w:val="20"/>
              </w:rPr>
            </w:pPr>
            <w:r>
              <w:rPr>
                <w:sz w:val="20"/>
              </w:rPr>
              <w:t>158(Ι) του 2001</w:t>
            </w:r>
          </w:p>
          <w:p w14:paraId="2E3A4695" w14:textId="77777777" w:rsidR="00331321" w:rsidRDefault="00000000">
            <w:pPr>
              <w:rPr>
                <w:sz w:val="20"/>
              </w:rPr>
            </w:pPr>
            <w:r>
              <w:rPr>
                <w:sz w:val="20"/>
              </w:rPr>
              <w:t>25(Ι) του 2002</w:t>
            </w:r>
          </w:p>
          <w:p w14:paraId="0CB299CC" w14:textId="77777777" w:rsidR="00331321" w:rsidRDefault="00000000">
            <w:pPr>
              <w:rPr>
                <w:sz w:val="20"/>
              </w:rPr>
            </w:pPr>
            <w:r>
              <w:rPr>
                <w:sz w:val="20"/>
              </w:rPr>
              <w:t>41(Ι) του 2003</w:t>
            </w:r>
          </w:p>
          <w:p w14:paraId="3AC2EE84" w14:textId="77777777" w:rsidR="00331321" w:rsidRDefault="00000000">
            <w:pPr>
              <w:rPr>
                <w:sz w:val="20"/>
              </w:rPr>
            </w:pPr>
            <w:r>
              <w:rPr>
                <w:sz w:val="20"/>
              </w:rPr>
              <w:t>99(Ι) του 2003</w:t>
            </w:r>
          </w:p>
          <w:p w14:paraId="63451BC3" w14:textId="77777777" w:rsidR="00331321" w:rsidRDefault="00000000">
            <w:pPr>
              <w:rPr>
                <w:sz w:val="20"/>
              </w:rPr>
            </w:pPr>
            <w:r>
              <w:rPr>
                <w:sz w:val="20"/>
              </w:rPr>
              <w:t>33(Ι) του 2011</w:t>
            </w:r>
          </w:p>
          <w:p w14:paraId="6D46F190" w14:textId="77777777" w:rsidR="00331321" w:rsidRDefault="00000000">
            <w:pPr>
              <w:rPr>
                <w:sz w:val="20"/>
              </w:rPr>
            </w:pPr>
            <w:r>
              <w:rPr>
                <w:sz w:val="20"/>
              </w:rPr>
              <w:t>170(Ι) του 2015</w:t>
            </w:r>
          </w:p>
          <w:p w14:paraId="55AE0677" w14:textId="77777777" w:rsidR="00331321" w:rsidRDefault="00000000">
            <w:pPr>
              <w:rPr>
                <w:sz w:val="20"/>
              </w:rPr>
            </w:pPr>
            <w:r>
              <w:rPr>
                <w:sz w:val="20"/>
              </w:rPr>
              <w:t>178(Ι) του 2015.</w:t>
            </w: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3AE577" w14:textId="77777777" w:rsidR="00331321" w:rsidRDefault="00000000">
            <w:pPr>
              <w:jc w:val="right"/>
            </w:pPr>
            <w:r>
              <w:t>(δ)</w:t>
            </w: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81BEBA" w14:textId="77777777" w:rsidR="00331321" w:rsidRDefault="00000000">
            <w:pPr>
              <w:spacing w:line="360" w:lineRule="auto"/>
              <w:ind w:hanging="62"/>
              <w:jc w:val="both"/>
            </w:pPr>
            <w:r>
              <w:t xml:space="preserve">τηρεί τις διατάξεις του περί Ασφάλειας και Υγείας στην Εργασία Νόμου και τις πρόνοιες των σχετικών κανονισμών που εκδίδονται δυνάμει αυτού. </w:t>
            </w:r>
          </w:p>
          <w:p w14:paraId="127EBDC4" w14:textId="77777777" w:rsidR="00331321" w:rsidRDefault="00331321">
            <w:pPr>
              <w:spacing w:line="360" w:lineRule="auto"/>
              <w:ind w:left="33" w:hanging="33"/>
              <w:jc w:val="both"/>
            </w:pPr>
          </w:p>
        </w:tc>
      </w:tr>
      <w:tr w:rsidR="00331321" w14:paraId="1AD88546" w14:textId="77777777">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F341B8" w14:textId="77777777" w:rsidR="00331321" w:rsidRDefault="00331321">
            <w:pPr>
              <w:spacing w:line="360" w:lineRule="auto"/>
              <w:rPr>
                <w:sz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2D1C31" w14:textId="77777777" w:rsidR="00331321" w:rsidRDefault="00331321">
            <w:pPr>
              <w:jc w:val="right"/>
            </w:pPr>
          </w:p>
        </w:tc>
        <w:tc>
          <w:tcPr>
            <w:tcW w:w="65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9F504E" w14:textId="77777777" w:rsidR="00331321" w:rsidRDefault="00331321">
            <w:pPr>
              <w:spacing w:line="360" w:lineRule="auto"/>
              <w:ind w:left="34" w:hanging="34"/>
              <w:jc w:val="both"/>
            </w:pPr>
          </w:p>
        </w:tc>
      </w:tr>
      <w:tr w:rsidR="00331321" w14:paraId="0C0D503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7D8619" w14:textId="77777777" w:rsidR="00331321" w:rsidRDefault="00000000">
            <w:pPr>
              <w:spacing w:line="360" w:lineRule="auto"/>
              <w:rPr>
                <w:rFonts w:cs="Arial"/>
                <w:sz w:val="20"/>
              </w:rPr>
            </w:pPr>
            <w:r>
              <w:rPr>
                <w:rFonts w:cs="Arial"/>
                <w:sz w:val="20"/>
              </w:rPr>
              <w:t>Ανεξαρτησία των επιθεωρητών συστημάτων θέρμανσης και κλιματισμού.</w:t>
            </w:r>
          </w:p>
          <w:p w14:paraId="0D8E6BB7"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C6FE0F" w14:textId="77777777" w:rsidR="00331321" w:rsidRDefault="00000000">
            <w:pPr>
              <w:spacing w:line="360" w:lineRule="auto"/>
              <w:jc w:val="both"/>
              <w:rPr>
                <w:rFonts w:cs="Arial"/>
              </w:rPr>
            </w:pPr>
            <w:r>
              <w:rPr>
                <w:rFonts w:cs="Arial"/>
              </w:rPr>
              <w:t>10. (1) Η επιθεώρηση συστήματος θέρμανσης και κλιματισμού διενεργείται με ανεξάρτητο τρόπο, έτσι ώστε να εξασφαλίζεται η αντικειμενικότητα της, και για τον σκοπό αυτό, ο επιθεωρητής συστημάτων θέρμανσης και κλιματισμού για κάθε επιθεώρηση συστήματος θέρμανσης και κλιματισμού που διενεργεί, εξετάζει κατά πόσον υφίστανται οποιεσδήποτε συνθήκες οι οποίες δύναται να θεωρηθούν ότι επηρεάζουν την ανεξαρτησία και την αμεροληψία του, συμπεριλαμβανομένων:</w:t>
            </w:r>
          </w:p>
        </w:tc>
      </w:tr>
      <w:tr w:rsidR="00331321" w14:paraId="6FF4EF49"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CBA58C"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9ADBF4" w14:textId="77777777" w:rsidR="00331321" w:rsidRDefault="00331321">
            <w:pPr>
              <w:spacing w:line="360" w:lineRule="auto"/>
              <w:ind w:left="1026" w:hanging="567"/>
              <w:jc w:val="both"/>
              <w:rPr>
                <w:rFonts w:cs="Arial"/>
              </w:rPr>
            </w:pPr>
          </w:p>
        </w:tc>
      </w:tr>
      <w:tr w:rsidR="00331321" w14:paraId="0CBA572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8CC6F2"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B8FC79" w14:textId="77777777" w:rsidR="00331321" w:rsidRDefault="00000000">
            <w:pPr>
              <w:spacing w:line="360" w:lineRule="auto"/>
              <w:ind w:left="1026" w:hanging="567"/>
              <w:jc w:val="both"/>
              <w:rPr>
                <w:rFonts w:cs="Arial"/>
              </w:rPr>
            </w:pPr>
            <w:r>
              <w:rPr>
                <w:rFonts w:cs="Arial"/>
              </w:rPr>
              <w:t>(α)</w:t>
            </w:r>
            <w:r>
              <w:rPr>
                <w:rFonts w:cs="Arial"/>
              </w:rPr>
              <w:tab/>
              <w:t>οποιασδήποτε συμμετοχής στη μελέτη, είτε ως αποκλειστικός μελετητής, είτε ως μέλος ομάδας μελετητών ή γραφείου μελετητών∙</w:t>
            </w:r>
          </w:p>
        </w:tc>
      </w:tr>
      <w:tr w:rsidR="00331321" w14:paraId="7095EEFD"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AEE2B6"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3C5501" w14:textId="77777777" w:rsidR="00331321" w:rsidRDefault="00331321">
            <w:pPr>
              <w:spacing w:line="360" w:lineRule="auto"/>
              <w:ind w:left="1026" w:hanging="567"/>
              <w:jc w:val="both"/>
              <w:rPr>
                <w:rFonts w:cs="Arial"/>
              </w:rPr>
            </w:pPr>
          </w:p>
        </w:tc>
      </w:tr>
      <w:tr w:rsidR="00331321" w14:paraId="0DC6A6A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FE41C4"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2DDEBC" w14:textId="77777777" w:rsidR="00331321" w:rsidRDefault="00000000">
            <w:pPr>
              <w:spacing w:line="360" w:lineRule="auto"/>
              <w:ind w:left="1026" w:hanging="567"/>
              <w:jc w:val="both"/>
              <w:rPr>
                <w:rFonts w:cs="Arial"/>
              </w:rPr>
            </w:pPr>
            <w:r>
              <w:rPr>
                <w:rFonts w:cs="Arial"/>
              </w:rPr>
              <w:t>(β)</w:t>
            </w:r>
            <w:r>
              <w:rPr>
                <w:rFonts w:cs="Arial"/>
              </w:rPr>
              <w:tab/>
              <w:t>οποιασδήποτε συμμετοχής στην κατασκευή είτε ως εργολάβος, ή στέλεχος ή διευθυντής ή ιδιοκτήτης της εταιρείας που ανέλαβε το έργο ως εργολάβος∙</w:t>
            </w:r>
          </w:p>
        </w:tc>
      </w:tr>
      <w:tr w:rsidR="00331321" w14:paraId="65A0117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F4B5D5"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F05955" w14:textId="77777777" w:rsidR="00331321" w:rsidRDefault="00331321">
            <w:pPr>
              <w:tabs>
                <w:tab w:val="left" w:pos="459"/>
              </w:tabs>
              <w:spacing w:line="360" w:lineRule="auto"/>
              <w:ind w:left="1026" w:hanging="567"/>
              <w:jc w:val="both"/>
              <w:rPr>
                <w:rFonts w:cs="Arial"/>
              </w:rPr>
            </w:pPr>
          </w:p>
        </w:tc>
      </w:tr>
      <w:tr w:rsidR="00331321" w14:paraId="17A0E64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CB826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6D11C" w14:textId="77777777" w:rsidR="00331321" w:rsidRDefault="00000000">
            <w:pPr>
              <w:tabs>
                <w:tab w:val="left" w:pos="459"/>
              </w:tabs>
              <w:spacing w:line="360" w:lineRule="auto"/>
              <w:ind w:left="1026" w:hanging="567"/>
              <w:jc w:val="both"/>
              <w:rPr>
                <w:rFonts w:cs="Arial"/>
              </w:rPr>
            </w:pPr>
            <w:r>
              <w:rPr>
                <w:rFonts w:cs="Arial"/>
              </w:rPr>
              <w:t>(γ)</w:t>
            </w:r>
            <w:r>
              <w:rPr>
                <w:rFonts w:cs="Arial"/>
              </w:rPr>
              <w:tab/>
              <w:t>οποιασδήποτε συμμετοχής στη λειτουργία ή τη συντήρηση του συστήματος θέρμανσης και κλιματισμού∙</w:t>
            </w:r>
          </w:p>
        </w:tc>
      </w:tr>
      <w:tr w:rsidR="00331321" w14:paraId="37CF1DF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F1A1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88DE90" w14:textId="77777777" w:rsidR="00331321" w:rsidRDefault="00331321">
            <w:pPr>
              <w:spacing w:line="360" w:lineRule="auto"/>
              <w:ind w:left="1026" w:hanging="709"/>
              <w:jc w:val="both"/>
              <w:rPr>
                <w:rFonts w:cs="Arial"/>
              </w:rPr>
            </w:pPr>
          </w:p>
        </w:tc>
      </w:tr>
      <w:tr w:rsidR="00331321" w14:paraId="552922E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BD7CE7"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6D5A2C" w14:textId="77777777" w:rsidR="00331321" w:rsidRDefault="00000000">
            <w:pPr>
              <w:spacing w:line="360" w:lineRule="auto"/>
              <w:ind w:left="1026" w:hanging="709"/>
              <w:jc w:val="both"/>
              <w:rPr>
                <w:rFonts w:cs="Arial"/>
              </w:rPr>
            </w:pPr>
            <w:r>
              <w:rPr>
                <w:rFonts w:cs="Arial"/>
              </w:rPr>
              <w:t xml:space="preserve"> (δ)</w:t>
            </w:r>
            <w:r>
              <w:rPr>
                <w:rFonts w:cs="Arial"/>
              </w:rPr>
              <w:tab/>
              <w:t>της ιδιότητας του διευθυντή ή ιδιοκτήτη του συστήματος θέρμανσης και κλιματισμού∙</w:t>
            </w:r>
          </w:p>
        </w:tc>
      </w:tr>
      <w:tr w:rsidR="00331321" w14:paraId="674D0449"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2DA8E1"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B47DDB" w14:textId="77777777" w:rsidR="00331321" w:rsidRDefault="00331321">
            <w:pPr>
              <w:spacing w:line="360" w:lineRule="auto"/>
              <w:ind w:left="1026" w:hanging="567"/>
              <w:jc w:val="both"/>
              <w:rPr>
                <w:rFonts w:cs="Arial"/>
              </w:rPr>
            </w:pPr>
          </w:p>
        </w:tc>
      </w:tr>
      <w:tr w:rsidR="00331321" w14:paraId="6598F5FF"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AA5A8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5FF077" w14:textId="77777777" w:rsidR="00331321" w:rsidRDefault="00000000">
            <w:pPr>
              <w:spacing w:line="360" w:lineRule="auto"/>
              <w:ind w:left="1026" w:hanging="567"/>
              <w:jc w:val="both"/>
              <w:rPr>
                <w:rFonts w:cs="Arial"/>
              </w:rPr>
            </w:pPr>
            <w:r>
              <w:rPr>
                <w:rFonts w:cs="Arial"/>
              </w:rPr>
              <w:t>(ε)</w:t>
            </w:r>
            <w:r>
              <w:rPr>
                <w:rFonts w:cs="Arial"/>
              </w:rPr>
              <w:tab/>
              <w:t>της ιδιότητας του εργοδοτουμένου από τον ιδιοκτήτη ή διαχειριστή του επιθεωρούμενου συστήματος θέρμανσης και κλιματισμού∙</w:t>
            </w:r>
          </w:p>
        </w:tc>
      </w:tr>
      <w:tr w:rsidR="00331321" w14:paraId="53C3EEE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221FB7"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276E6C" w14:textId="77777777" w:rsidR="00331321" w:rsidRDefault="00331321">
            <w:pPr>
              <w:spacing w:line="360" w:lineRule="auto"/>
              <w:ind w:left="1026" w:hanging="567"/>
              <w:jc w:val="both"/>
              <w:rPr>
                <w:rFonts w:cs="Arial"/>
              </w:rPr>
            </w:pPr>
          </w:p>
        </w:tc>
      </w:tr>
      <w:tr w:rsidR="00331321" w14:paraId="708D632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B06983"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CC8168" w14:textId="77777777" w:rsidR="00331321" w:rsidRDefault="00000000">
            <w:pPr>
              <w:spacing w:line="360" w:lineRule="auto"/>
              <w:ind w:left="1026" w:hanging="567"/>
              <w:jc w:val="both"/>
              <w:rPr>
                <w:rFonts w:cs="Arial"/>
              </w:rPr>
            </w:pPr>
            <w:r>
              <w:rPr>
                <w:rFonts w:cs="Arial"/>
              </w:rPr>
              <w:t>(στ)</w:t>
            </w:r>
            <w:r>
              <w:rPr>
                <w:rFonts w:cs="Arial"/>
              </w:rPr>
              <w:tab/>
              <w:t>της ύπαρξης συγγένειας πρώτου ή δευτέρου βαθμού με οποιοδήποτε από τους ανωτέρω ή με τον ιδιοκτήτη του συστήματος θέρμανσης και κλιματισμού∙</w:t>
            </w:r>
          </w:p>
        </w:tc>
      </w:tr>
      <w:tr w:rsidR="00331321" w14:paraId="68961FAF"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227A81"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C299E0" w14:textId="77777777" w:rsidR="00331321" w:rsidRDefault="00331321">
            <w:pPr>
              <w:spacing w:line="360" w:lineRule="auto"/>
              <w:ind w:left="1026" w:hanging="567"/>
              <w:jc w:val="both"/>
              <w:rPr>
                <w:rFonts w:cs="Arial"/>
              </w:rPr>
            </w:pPr>
          </w:p>
        </w:tc>
      </w:tr>
      <w:tr w:rsidR="00331321" w14:paraId="2A1533BB" w14:textId="77777777">
        <w:trPr>
          <w:trHeight w:val="1167"/>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4A596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54ED01" w14:textId="77777777" w:rsidR="00331321" w:rsidRDefault="00000000">
            <w:pPr>
              <w:spacing w:line="360" w:lineRule="auto"/>
              <w:ind w:left="1026" w:hanging="567"/>
              <w:jc w:val="both"/>
              <w:rPr>
                <w:rFonts w:cs="Arial"/>
              </w:rPr>
            </w:pPr>
            <w:r>
              <w:rPr>
                <w:rFonts w:cs="Arial"/>
              </w:rPr>
              <w:t>(ζ)</w:t>
            </w:r>
            <w:r>
              <w:rPr>
                <w:rFonts w:cs="Arial"/>
              </w:rPr>
              <w:tab/>
              <w:t>της ύπαρξης οποιουδήποτε εμπορικού ή άλλο συμφέροντος σχετικού με το επιθεωρούμενο σύστημα θέρμανσης και κλιματισμού.</w:t>
            </w:r>
          </w:p>
        </w:tc>
      </w:tr>
      <w:tr w:rsidR="00331321" w14:paraId="69AA4165"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6E43C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2B27FF" w14:textId="77777777" w:rsidR="00331321" w:rsidRDefault="00331321">
            <w:pPr>
              <w:spacing w:line="360" w:lineRule="auto"/>
              <w:jc w:val="both"/>
              <w:rPr>
                <w:rFonts w:cs="Arial"/>
              </w:rPr>
            </w:pPr>
          </w:p>
        </w:tc>
      </w:tr>
      <w:tr w:rsidR="00331321" w14:paraId="2712750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9B9EC7"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6FF06" w14:textId="77777777" w:rsidR="00331321" w:rsidRDefault="00000000">
            <w:pPr>
              <w:spacing w:line="360" w:lineRule="auto"/>
              <w:jc w:val="both"/>
              <w:rPr>
                <w:rFonts w:cs="Arial"/>
              </w:rPr>
            </w:pPr>
            <w:r>
              <w:rPr>
                <w:rFonts w:cs="Arial"/>
              </w:rPr>
              <w:t>(2) Σε περίπτωση που συντρέχει οποιαδήποτε από τις περιπτώσεις που αναφέρεται στις πρόνοιες της παραγράφου (1), ο επιθεωρητής συστήματος θέρμανσης και κλιματισμού δεν δικαιούται να προβεί στη διενέργεια της επιθεώρησης συστήματος θέρμανσης και κλιματισμού.</w:t>
            </w:r>
          </w:p>
        </w:tc>
      </w:tr>
      <w:tr w:rsidR="00331321" w14:paraId="678F435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1F6974"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1D428E" w14:textId="77777777" w:rsidR="00331321" w:rsidRDefault="00331321">
            <w:pPr>
              <w:spacing w:line="360" w:lineRule="auto"/>
              <w:jc w:val="both"/>
              <w:rPr>
                <w:rFonts w:cs="Arial"/>
              </w:rPr>
            </w:pPr>
          </w:p>
        </w:tc>
      </w:tr>
      <w:tr w:rsidR="00331321" w14:paraId="3E1FE8F4"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81156"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5E062D" w14:textId="77777777" w:rsidR="00331321" w:rsidRDefault="00000000">
            <w:pPr>
              <w:spacing w:line="360" w:lineRule="auto"/>
              <w:jc w:val="both"/>
              <w:rPr>
                <w:rFonts w:cs="Arial"/>
              </w:rPr>
            </w:pPr>
            <w:r>
              <w:rPr>
                <w:rFonts w:cs="Arial"/>
              </w:rPr>
              <w:t>(3) Δημόσιοι υπάλληλοι οι οποίοι ενεργούν ως επιθεωρητές συστημάτων θέρμανσης και κλιματισμού για δημόσια κτίρια, εξαιρούνται από τις πρόνοιες των παραγράφων (1) και (2).</w:t>
            </w:r>
          </w:p>
        </w:tc>
      </w:tr>
      <w:tr w:rsidR="00331321" w14:paraId="61C9628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38B52D"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8B65B3" w14:textId="77777777" w:rsidR="00331321" w:rsidRDefault="00331321">
            <w:pPr>
              <w:spacing w:line="360" w:lineRule="auto"/>
              <w:jc w:val="both"/>
            </w:pPr>
          </w:p>
        </w:tc>
      </w:tr>
      <w:tr w:rsidR="00331321" w14:paraId="3F92A46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D5174E" w14:textId="77777777" w:rsidR="00331321" w:rsidRDefault="00000000">
            <w:pPr>
              <w:rPr>
                <w:sz w:val="20"/>
              </w:rPr>
            </w:pPr>
            <w:r>
              <w:rPr>
                <w:sz w:val="20"/>
              </w:rPr>
              <w:t xml:space="preserve">Αίτηση για διενέργεια επιθεώρησης . </w:t>
            </w:r>
          </w:p>
          <w:p w14:paraId="5AEBCB66" w14:textId="77777777" w:rsidR="00331321" w:rsidRDefault="00331321">
            <w:pPr>
              <w:rPr>
                <w:sz w:val="20"/>
              </w:rPr>
            </w:pPr>
          </w:p>
          <w:p w14:paraId="22E6ED82" w14:textId="77777777" w:rsidR="00331321" w:rsidRDefault="00331321">
            <w:pPr>
              <w:rPr>
                <w:sz w:val="20"/>
              </w:rPr>
            </w:pPr>
          </w:p>
          <w:p w14:paraId="10326BD2" w14:textId="77777777" w:rsidR="00331321" w:rsidRDefault="00331321">
            <w:pPr>
              <w:rPr>
                <w:sz w:val="20"/>
              </w:rPr>
            </w:pPr>
          </w:p>
          <w:p w14:paraId="795F17B9" w14:textId="77777777" w:rsidR="00331321" w:rsidRDefault="00331321">
            <w:pPr>
              <w:rPr>
                <w:sz w:val="20"/>
              </w:rPr>
            </w:pPr>
          </w:p>
          <w:p w14:paraId="501E1C80" w14:textId="77777777" w:rsidR="00331321" w:rsidRDefault="00331321">
            <w:pPr>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3843ED" w14:textId="77777777" w:rsidR="00331321" w:rsidRDefault="00000000">
            <w:pPr>
              <w:spacing w:line="360" w:lineRule="auto"/>
              <w:jc w:val="both"/>
            </w:pPr>
            <w:r>
              <w:t>11. Για σκοπούς διενέργειας επιθεώρησης συστημάτων θέρμανσης και κλιματισμού υποβάλλεται από τον ιδιοκτήτη του συστήματος θέρμανσης και κλιματισμού ή τον εκπρόσωπο του, αίτηση προς τον επιθεωρητή συστημάτων θέρμανσης και κλιματισμού</w:t>
            </w:r>
            <w:r>
              <w:rPr>
                <w:rFonts w:cs="Arial"/>
              </w:rPr>
              <w:t>.</w:t>
            </w:r>
          </w:p>
        </w:tc>
      </w:tr>
      <w:tr w:rsidR="00331321" w14:paraId="3A55077A"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B8E970" w14:textId="77777777" w:rsidR="00331321" w:rsidRDefault="00331321">
            <w:pPr>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E0637A" w14:textId="77777777" w:rsidR="00331321" w:rsidRDefault="00331321">
            <w:pPr>
              <w:spacing w:line="360" w:lineRule="auto"/>
              <w:jc w:val="both"/>
              <w:rPr>
                <w:rFonts w:cs="Arial"/>
              </w:rPr>
            </w:pPr>
          </w:p>
        </w:tc>
      </w:tr>
      <w:tr w:rsidR="00331321" w14:paraId="13EFD1A0"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0CAA16" w14:textId="77777777" w:rsidR="00331321" w:rsidRDefault="00000000">
            <w:r>
              <w:rPr>
                <w:rFonts w:cs="Arial"/>
                <w:sz w:val="20"/>
              </w:rPr>
              <w:t>Αρχεία, έγγραφα και δεδομένα σχετικά με την επιθεώρηση συστημάτων θέρμανσης και κλιματισμού.</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5F4DE" w14:textId="77777777" w:rsidR="00331321" w:rsidRDefault="00000000">
            <w:pPr>
              <w:spacing w:line="360" w:lineRule="auto"/>
              <w:jc w:val="both"/>
              <w:rPr>
                <w:rFonts w:cs="Arial"/>
              </w:rPr>
            </w:pPr>
            <w:r>
              <w:rPr>
                <w:rFonts w:cs="Arial"/>
              </w:rPr>
              <w:t>12. (1) Για κάθε επιθεώρηση που διενεργεί ο επιθεωρητής συστημάτων θέρμανσης και κλιματισμού, διατηρεί αρχείο το οποίο περιλαμβάνει τα ακόλουθα -</w:t>
            </w:r>
          </w:p>
        </w:tc>
      </w:tr>
      <w:tr w:rsidR="00331321" w14:paraId="4D0BF91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49ACF5"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7D17F0" w14:textId="77777777" w:rsidR="00331321" w:rsidRDefault="00331321">
            <w:pPr>
              <w:spacing w:line="360" w:lineRule="auto"/>
              <w:ind w:left="1167" w:hanging="283"/>
              <w:jc w:val="both"/>
              <w:rPr>
                <w:rFonts w:cs="Arial"/>
              </w:rPr>
            </w:pPr>
          </w:p>
        </w:tc>
      </w:tr>
      <w:tr w:rsidR="00331321" w14:paraId="34DF85D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5F3228"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1403B8" w14:textId="77777777" w:rsidR="00331321" w:rsidRDefault="00000000">
            <w:pPr>
              <w:spacing w:line="360" w:lineRule="auto"/>
              <w:ind w:left="1449" w:hanging="565"/>
              <w:jc w:val="both"/>
              <w:rPr>
                <w:rFonts w:cs="Arial"/>
              </w:rPr>
            </w:pPr>
            <w:r>
              <w:rPr>
                <w:rFonts w:cs="Arial"/>
              </w:rPr>
              <w:t>(α)</w:t>
            </w:r>
            <w:r>
              <w:rPr>
                <w:rFonts w:cs="Arial"/>
              </w:rPr>
              <w:tab/>
              <w:t>αντίγραφο της έκθεσης επιθεώρησης συστήματος θέρμανσης και κλιματισμού∙</w:t>
            </w:r>
          </w:p>
        </w:tc>
      </w:tr>
      <w:tr w:rsidR="00331321" w14:paraId="1A4D9C0D"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EFE7E"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16231C" w14:textId="77777777" w:rsidR="00331321" w:rsidRDefault="00331321">
            <w:pPr>
              <w:spacing w:line="360" w:lineRule="auto"/>
              <w:ind w:left="1449" w:hanging="565"/>
              <w:jc w:val="both"/>
              <w:rPr>
                <w:rFonts w:cs="Arial"/>
              </w:rPr>
            </w:pPr>
          </w:p>
        </w:tc>
      </w:tr>
      <w:tr w:rsidR="00331321" w14:paraId="4682793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85F03"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11CA15" w14:textId="77777777" w:rsidR="00331321" w:rsidRDefault="00000000">
            <w:pPr>
              <w:tabs>
                <w:tab w:val="left" w:pos="884"/>
              </w:tabs>
              <w:spacing w:line="360" w:lineRule="auto"/>
              <w:ind w:left="1449" w:hanging="565"/>
              <w:jc w:val="both"/>
              <w:rPr>
                <w:rFonts w:cs="Arial"/>
              </w:rPr>
            </w:pPr>
            <w:r>
              <w:rPr>
                <w:rFonts w:cs="Arial"/>
              </w:rPr>
              <w:t>(β)</w:t>
            </w:r>
            <w:r>
              <w:rPr>
                <w:rFonts w:cs="Arial"/>
              </w:rPr>
              <w:tab/>
              <w:t>αντίγραφο της αίτησης για επιθεώρηση του συστήματος θέρμανσης και κλιματισμού που υποβάλλει προς αυτόν ο ιδιοκτήτης συστήματος θέρμανσης και κλιματισμού, σύμφωνα με τις πρόνοιες του Κανονισμού 10∙</w:t>
            </w:r>
          </w:p>
        </w:tc>
      </w:tr>
      <w:tr w:rsidR="00331321" w14:paraId="0627D9A4"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714146"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1CB70" w14:textId="77777777" w:rsidR="00331321" w:rsidRDefault="00000000">
            <w:pPr>
              <w:spacing w:line="360" w:lineRule="auto"/>
              <w:ind w:left="1449" w:hanging="565"/>
              <w:jc w:val="both"/>
              <w:rPr>
                <w:rFonts w:cs="Arial"/>
              </w:rPr>
            </w:pPr>
            <w:r>
              <w:rPr>
                <w:rFonts w:cs="Arial"/>
              </w:rPr>
              <w:t>(γ)</w:t>
            </w:r>
            <w:r>
              <w:rPr>
                <w:rFonts w:cs="Arial"/>
              </w:rPr>
              <w:tab/>
              <w:t>σχετική αλληλογραφία με τον ιδιοκτήτη συστήματος θέρμανσης και κλιματισμού ή/και άλλα σχετικά πρόσωπα∙</w:t>
            </w:r>
          </w:p>
          <w:p w14:paraId="1E463339" w14:textId="77777777" w:rsidR="00331321" w:rsidRDefault="00331321">
            <w:pPr>
              <w:spacing w:line="360" w:lineRule="auto"/>
              <w:ind w:left="1449" w:hanging="565"/>
              <w:jc w:val="both"/>
              <w:rPr>
                <w:rFonts w:cs="Arial"/>
              </w:rPr>
            </w:pPr>
          </w:p>
        </w:tc>
      </w:tr>
      <w:tr w:rsidR="00331321" w14:paraId="451F54E0" w14:textId="77777777">
        <w:trPr>
          <w:trHeight w:val="1589"/>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D52A71" w14:textId="77777777" w:rsidR="00331321" w:rsidRDefault="00331321">
            <w:pPr>
              <w:spacing w:line="360" w:lineRule="auto"/>
              <w:rPr>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C9FDEE" w14:textId="77777777" w:rsidR="00331321" w:rsidRDefault="00000000">
            <w:pPr>
              <w:spacing w:line="360" w:lineRule="auto"/>
              <w:ind w:left="1449" w:hanging="565"/>
              <w:jc w:val="both"/>
              <w:rPr>
                <w:rFonts w:cs="Arial"/>
              </w:rPr>
            </w:pPr>
            <w:r>
              <w:rPr>
                <w:rFonts w:cs="Arial"/>
              </w:rPr>
              <w:t>(δ)</w:t>
            </w:r>
            <w:r>
              <w:rPr>
                <w:rFonts w:cs="Arial"/>
              </w:rPr>
              <w:tab/>
              <w:t>στοιχεία και πιστοποιητικά σχετικά με τα τεχνικά χαρακτηριστικά των υλικών και του εξοπλισμού που λήφθηκε υπόψη για σκοπούς σύνταξης της έκθεσης επιθεώρησης συστήματος θέρμανσης και κλιματισμού∙</w:t>
            </w:r>
          </w:p>
        </w:tc>
      </w:tr>
      <w:tr w:rsidR="00331321" w14:paraId="4B44436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07DECE" w14:textId="77777777" w:rsidR="00331321" w:rsidRDefault="00000000">
            <w:pPr>
              <w:rPr>
                <w:rFonts w:cs="Arial"/>
                <w:sz w:val="20"/>
              </w:rPr>
            </w:pPr>
            <w:r>
              <w:rPr>
                <w:rFonts w:cs="Arial"/>
                <w:sz w:val="20"/>
              </w:rPr>
              <w:t xml:space="preserve">Μητρώα που διατηρούνται </w:t>
            </w:r>
          </w:p>
          <w:p w14:paraId="6EFB5EF9" w14:textId="77777777" w:rsidR="00331321" w:rsidRDefault="00000000">
            <w:pPr>
              <w:rPr>
                <w:rFonts w:cs="Arial"/>
                <w:sz w:val="20"/>
              </w:rPr>
            </w:pPr>
            <w:r>
              <w:rPr>
                <w:rFonts w:cs="Arial"/>
                <w:sz w:val="20"/>
              </w:rPr>
              <w:t>από την αρμόδια αρχή και περιεχόμενο μητρώου.</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776401" w14:textId="77777777" w:rsidR="00331321" w:rsidRDefault="00000000">
            <w:pPr>
              <w:tabs>
                <w:tab w:val="left" w:pos="1162"/>
              </w:tabs>
              <w:spacing w:line="360" w:lineRule="auto"/>
              <w:jc w:val="both"/>
              <w:rPr>
                <w:rFonts w:cs="Arial"/>
              </w:rPr>
            </w:pPr>
            <w:r>
              <w:rPr>
                <w:rFonts w:cs="Arial"/>
              </w:rPr>
              <w:t>13. (1) Οποιαδήποτε μητρώα τηρούνται από την αρμόδια αρχή, δυνάμει των διατάξεων του εδαφίου (8) του άρθρου 23 του Νόμου, δύναται να τηρούνται σε οποιαδήποτε μορφή νοούμενου ότι είναι δυνατή η αναπαραγωγή τους σε αναγνώσιμη μορφή.</w:t>
            </w:r>
          </w:p>
        </w:tc>
      </w:tr>
      <w:tr w:rsidR="00331321" w14:paraId="24615333"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DB3D89" w14:textId="77777777" w:rsidR="00331321" w:rsidRDefault="00331321">
            <w:pPr>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D46632" w14:textId="77777777" w:rsidR="00331321" w:rsidRDefault="00331321">
            <w:pPr>
              <w:tabs>
                <w:tab w:val="left" w:pos="1162"/>
              </w:tabs>
              <w:spacing w:line="360" w:lineRule="auto"/>
              <w:jc w:val="both"/>
              <w:rPr>
                <w:rFonts w:cs="Arial"/>
              </w:rPr>
            </w:pPr>
          </w:p>
        </w:tc>
      </w:tr>
      <w:tr w:rsidR="00331321" w14:paraId="06C55EB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C1867F"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518E1A" w14:textId="77777777" w:rsidR="00331321" w:rsidRDefault="00000000">
            <w:pPr>
              <w:spacing w:line="360" w:lineRule="auto"/>
              <w:ind w:left="33" w:firstLine="284"/>
              <w:jc w:val="both"/>
            </w:pPr>
            <w:r>
              <w:rPr>
                <w:rFonts w:cs="Arial"/>
              </w:rPr>
              <w:t xml:space="preserve"> (2) Κάθε μητρώο που τηρείται από την αρμόδια αρχή αποτελεί δημόσιο έγγραφο.</w:t>
            </w:r>
          </w:p>
        </w:tc>
      </w:tr>
      <w:tr w:rsidR="00331321" w14:paraId="79636792"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CFD2E5"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DA866A" w14:textId="77777777" w:rsidR="00331321" w:rsidRDefault="00331321">
            <w:pPr>
              <w:spacing w:line="360" w:lineRule="auto"/>
              <w:ind w:left="33" w:firstLine="284"/>
              <w:jc w:val="both"/>
              <w:rPr>
                <w:rFonts w:cs="Arial"/>
              </w:rPr>
            </w:pPr>
          </w:p>
        </w:tc>
      </w:tr>
      <w:tr w:rsidR="00331321" w14:paraId="398A1FC8"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894EC9"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A073E0" w14:textId="77777777" w:rsidR="00331321" w:rsidRDefault="00000000">
            <w:pPr>
              <w:spacing w:line="360" w:lineRule="auto"/>
              <w:ind w:left="33" w:firstLine="284"/>
              <w:jc w:val="both"/>
            </w:pPr>
            <w:r>
              <w:rPr>
                <w:rFonts w:cs="Arial"/>
              </w:rPr>
              <w:t xml:space="preserve"> (3) Για κάθε μητρώο που τηρεί η αρμόδια αρχή, ισχύουν τα ακόλουθα δικαιώματα πρόσβασης:</w:t>
            </w:r>
          </w:p>
        </w:tc>
      </w:tr>
      <w:tr w:rsidR="00331321" w14:paraId="391B1CCC"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F21978"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C7D3F5" w14:textId="77777777" w:rsidR="00331321" w:rsidRDefault="00331321">
            <w:pPr>
              <w:spacing w:line="360" w:lineRule="auto"/>
              <w:ind w:left="33" w:firstLine="284"/>
              <w:jc w:val="both"/>
              <w:rPr>
                <w:rFonts w:cs="Arial"/>
              </w:rPr>
            </w:pPr>
          </w:p>
        </w:tc>
      </w:tr>
      <w:tr w:rsidR="00331321" w14:paraId="7631F60D"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2C90D4"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BD033D" w14:textId="77777777" w:rsidR="00331321" w:rsidRDefault="00000000">
            <w:pPr>
              <w:spacing w:line="360" w:lineRule="auto"/>
              <w:ind w:left="1451" w:hanging="425"/>
              <w:jc w:val="both"/>
            </w:pPr>
            <w:r>
              <w:rPr>
                <w:rFonts w:cs="Arial"/>
              </w:rPr>
              <w:t>(α)</w:t>
            </w:r>
            <w:r>
              <w:rPr>
                <w:rFonts w:cs="Arial"/>
              </w:rPr>
              <w:tab/>
              <w:t>στο μέρος του μητρώου επιθεωρητών συστημάτων θέρμανσης και κλιματισμού που περιέχει το όνομα κάθε εν ισχύ εγγεγραμμένου επιθεωρητή συστημάτων θέρμανσης και κλιματισμού, τον τόπο εργασίας του, και τα στοιχεία επικοινωνίας του, είναι δυνατή η δημόσια επιθεώρηση είτε μέσω διαδικτύου είτε στα γραφεία της αρμόδιας αρχής κατά τη διάρκεια του κανονικού ωραρίου λειτουργίας των γραφείων της,</w:t>
            </w:r>
          </w:p>
        </w:tc>
      </w:tr>
      <w:tr w:rsidR="00331321" w14:paraId="427520CE"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B94815"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0F351A" w14:textId="77777777" w:rsidR="00331321" w:rsidRDefault="00331321">
            <w:pPr>
              <w:spacing w:line="360" w:lineRule="auto"/>
              <w:ind w:left="1451" w:hanging="425"/>
              <w:jc w:val="both"/>
              <w:rPr>
                <w:rFonts w:cs="Arial"/>
              </w:rPr>
            </w:pPr>
          </w:p>
        </w:tc>
      </w:tr>
      <w:tr w:rsidR="00331321" w14:paraId="4A3A3D07"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784A11"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BE2FBC" w14:textId="77777777" w:rsidR="00331321" w:rsidRDefault="00000000">
            <w:pPr>
              <w:spacing w:line="360" w:lineRule="auto"/>
              <w:ind w:left="1451" w:hanging="425"/>
              <w:jc w:val="both"/>
              <w:rPr>
                <w:rFonts w:cs="Arial"/>
              </w:rPr>
            </w:pPr>
            <w:r>
              <w:rPr>
                <w:rFonts w:cs="Arial"/>
              </w:rPr>
              <w:t>(β)</w:t>
            </w:r>
            <w:r>
              <w:rPr>
                <w:rFonts w:cs="Arial"/>
              </w:rPr>
              <w:tab/>
              <w:t>στα στοιχεία κτιρίων που έχουν τύχει επιθεώρησης συστήματος θέρμανσης και κλιματισμού είναι δυνατή η δημόσια επιθεώρηση είτε μέσω διαδικτύου είτε στα γραφεία της αρμόδιας αρχής κατά τη διάρκεια του κανονικού ωραρίου λειτουργίας των γραφείων της,</w:t>
            </w:r>
          </w:p>
        </w:tc>
      </w:tr>
      <w:tr w:rsidR="00331321" w14:paraId="1122F63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440797"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E401B9" w14:textId="77777777" w:rsidR="00331321" w:rsidRDefault="00331321">
            <w:pPr>
              <w:spacing w:line="360" w:lineRule="auto"/>
              <w:ind w:left="1451" w:hanging="425"/>
              <w:jc w:val="both"/>
              <w:rPr>
                <w:rFonts w:cs="Arial"/>
              </w:rPr>
            </w:pPr>
          </w:p>
        </w:tc>
      </w:tr>
      <w:tr w:rsidR="00331321" w14:paraId="6FBAFC75"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4B836E"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FDCD55" w14:textId="77777777" w:rsidR="00331321" w:rsidRDefault="00000000">
            <w:pPr>
              <w:spacing w:line="360" w:lineRule="auto"/>
              <w:ind w:left="1451" w:hanging="425"/>
              <w:jc w:val="both"/>
            </w:pPr>
            <w:r>
              <w:rPr>
                <w:rFonts w:cs="Arial"/>
              </w:rPr>
              <w:t>(γ)</w:t>
            </w:r>
            <w:r>
              <w:rPr>
                <w:rFonts w:cs="Arial"/>
              </w:rPr>
              <w:tab/>
              <w:t>σε οποιοδήποτε άλλο αρχείο δεδομένων ή σε άλλο μέρος μητρώου σχετικό με την έκθεση επιθεώρησης συστήματος ενός συγκεκριμένου συστήματος θέρμανσης και κλιματισμού, είναι διαθέσιμο μόνο-</w:t>
            </w:r>
          </w:p>
        </w:tc>
      </w:tr>
      <w:tr w:rsidR="00331321" w14:paraId="6E2AA607"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7418C0"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E66E84" w14:textId="77777777" w:rsidR="00331321" w:rsidRDefault="00331321">
            <w:pPr>
              <w:spacing w:line="360" w:lineRule="auto"/>
              <w:ind w:left="1451" w:hanging="425"/>
              <w:jc w:val="both"/>
              <w:rPr>
                <w:rFonts w:cs="Arial"/>
              </w:rPr>
            </w:pPr>
          </w:p>
        </w:tc>
      </w:tr>
      <w:tr w:rsidR="00331321" w14:paraId="2D0974D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303FD8"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0E317C" w14:textId="77777777" w:rsidR="00331321" w:rsidRDefault="00000000">
            <w:pPr>
              <w:pStyle w:val="Footer"/>
              <w:numPr>
                <w:ilvl w:val="0"/>
                <w:numId w:val="1"/>
              </w:numPr>
              <w:tabs>
                <w:tab w:val="clear" w:pos="4320"/>
                <w:tab w:val="clear" w:pos="8640"/>
                <w:tab w:val="center" w:pos="-2325"/>
                <w:tab w:val="right" w:pos="4014"/>
              </w:tabs>
              <w:spacing w:line="360" w:lineRule="auto"/>
              <w:jc w:val="both"/>
              <w:rPr>
                <w:rFonts w:cs="Arial"/>
              </w:rPr>
            </w:pPr>
            <w:r>
              <w:rPr>
                <w:rFonts w:cs="Arial"/>
              </w:rPr>
              <w:t xml:space="preserve">στον επιθεωρητή συστημάτων θέρμανσης και κλιματισμού ο οποίος διενήργησε σχετική εργασία για το συγκεκριμένο σύστημα θέρμανσης και κλιματισμού, </w:t>
            </w:r>
          </w:p>
          <w:p w14:paraId="568D512A" w14:textId="77777777" w:rsidR="00331321" w:rsidRDefault="00331321">
            <w:pPr>
              <w:pStyle w:val="Footer"/>
              <w:spacing w:line="360" w:lineRule="auto"/>
              <w:ind w:left="1876" w:hanging="283"/>
              <w:jc w:val="both"/>
              <w:rPr>
                <w:rFonts w:cs="Arial"/>
              </w:rPr>
            </w:pPr>
          </w:p>
          <w:p w14:paraId="066FA069" w14:textId="77777777" w:rsidR="00331321" w:rsidRDefault="00000000">
            <w:pPr>
              <w:pStyle w:val="Footer"/>
              <w:numPr>
                <w:ilvl w:val="0"/>
                <w:numId w:val="1"/>
              </w:numPr>
              <w:tabs>
                <w:tab w:val="clear" w:pos="4320"/>
                <w:tab w:val="clear" w:pos="8640"/>
                <w:tab w:val="center" w:pos="-2325"/>
                <w:tab w:val="right" w:pos="4014"/>
              </w:tabs>
              <w:spacing w:line="360" w:lineRule="auto"/>
              <w:jc w:val="both"/>
              <w:rPr>
                <w:rFonts w:cs="Arial"/>
              </w:rPr>
            </w:pPr>
            <w:r>
              <w:rPr>
                <w:rFonts w:cs="Arial"/>
              </w:rPr>
              <w:t>στον επιθεωρητή συστημάτων θέρμανσης και κλιματισμού ο οποίος αναλαμβάνει οποιαδήποτε επακόλουθη σχετική εργασία για το συγκεκριμένο σύστημα θέρμανσης ή κλιματισμού, ή</w:t>
            </w:r>
          </w:p>
          <w:p w14:paraId="0369A20F" w14:textId="77777777" w:rsidR="00331321" w:rsidRDefault="00331321">
            <w:pPr>
              <w:pStyle w:val="ListParagraph"/>
              <w:rPr>
                <w:rFonts w:cs="Arial"/>
              </w:rPr>
            </w:pPr>
          </w:p>
          <w:p w14:paraId="067AB8A0" w14:textId="77777777" w:rsidR="00331321" w:rsidRDefault="00000000">
            <w:pPr>
              <w:pStyle w:val="Footer"/>
              <w:numPr>
                <w:ilvl w:val="0"/>
                <w:numId w:val="1"/>
              </w:numPr>
              <w:tabs>
                <w:tab w:val="clear" w:pos="4320"/>
                <w:tab w:val="clear" w:pos="8640"/>
                <w:tab w:val="center" w:pos="-2325"/>
                <w:tab w:val="right" w:pos="4014"/>
              </w:tabs>
              <w:spacing w:line="360" w:lineRule="auto"/>
              <w:jc w:val="both"/>
            </w:pPr>
            <w:r>
              <w:rPr>
                <w:rFonts w:cs="Arial"/>
              </w:rPr>
              <w:t>στον ιδιοκτήτη του συγκεκριμένου συστήματος θέρμανσης ή κλιματισμού ή στον εκπρόσωπο του ιδιοκτήτη.</w:t>
            </w:r>
          </w:p>
        </w:tc>
      </w:tr>
      <w:tr w:rsidR="00331321" w14:paraId="1AE4FA3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D35396"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3A7D47" w14:textId="77777777" w:rsidR="00331321" w:rsidRDefault="00331321">
            <w:pPr>
              <w:pStyle w:val="Footer"/>
              <w:tabs>
                <w:tab w:val="clear" w:pos="4320"/>
                <w:tab w:val="center" w:pos="2301"/>
              </w:tabs>
              <w:spacing w:line="360" w:lineRule="auto"/>
              <w:jc w:val="both"/>
              <w:rPr>
                <w:rFonts w:cs="Arial"/>
              </w:rPr>
            </w:pPr>
          </w:p>
        </w:tc>
      </w:tr>
      <w:tr w:rsidR="00331321" w14:paraId="1102A791"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5EE4C5" w14:textId="77777777" w:rsidR="00331321" w:rsidRDefault="00000000">
            <w:pPr>
              <w:rPr>
                <w:rFonts w:cs="Arial"/>
                <w:sz w:val="20"/>
              </w:rPr>
            </w:pPr>
            <w:r>
              <w:rPr>
                <w:rFonts w:cs="Arial"/>
                <w:sz w:val="20"/>
              </w:rPr>
              <w:t>138(Ι) του 2001</w:t>
            </w:r>
          </w:p>
          <w:p w14:paraId="1C7B3189" w14:textId="77777777" w:rsidR="00331321" w:rsidRDefault="00000000">
            <w:pPr>
              <w:rPr>
                <w:rFonts w:cs="Arial"/>
                <w:sz w:val="20"/>
              </w:rPr>
            </w:pPr>
            <w:r>
              <w:rPr>
                <w:rFonts w:cs="Arial"/>
                <w:sz w:val="20"/>
              </w:rPr>
              <w:t>37(Ι) του 2003</w:t>
            </w:r>
          </w:p>
          <w:p w14:paraId="3D2811B0" w14:textId="77777777" w:rsidR="00331321" w:rsidRDefault="00000000">
            <w:pPr>
              <w:rPr>
                <w:rFonts w:cs="Arial"/>
                <w:sz w:val="20"/>
              </w:rPr>
            </w:pPr>
            <w:r>
              <w:rPr>
                <w:rFonts w:cs="Arial"/>
                <w:sz w:val="20"/>
              </w:rPr>
              <w:t>105(Ι) του 2012.</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3B5A43" w14:textId="77777777" w:rsidR="00331321" w:rsidRDefault="00000000">
            <w:pPr>
              <w:pStyle w:val="Footer"/>
              <w:spacing w:line="360" w:lineRule="auto"/>
              <w:ind w:left="33" w:firstLine="284"/>
              <w:jc w:val="both"/>
            </w:pPr>
            <w:r>
              <w:rPr>
                <w:rFonts w:cs="Arial"/>
              </w:rPr>
              <w:t xml:space="preserve"> (4) Τηρουμένων των διατάξεων του περί Επεξεργασίας Δεδομένων Προσωπικού Χαρακτήρα (Προστασία του Ατόμου) Νόμου, η αρμόδια αρχή δύναται να επιτρέψει τη δημοσιοποίηση ή πρόσβαση, σε περιορισμένη ή ανεμπόδιστη βάση, σε οποιοδήποτε μέρος μητρώου που τηρείται από την αρμόδια αρχή με βάση τους παρόντες Κανονισμούς, εφόσον η αρμόδια αρχή ικανοποιείται ότι τέτοια δημοσιοποίηση ή πρόσβαση είναι υπέρ του δημοσίου συμφέροντος.</w:t>
            </w:r>
          </w:p>
        </w:tc>
      </w:tr>
      <w:tr w:rsidR="00331321" w14:paraId="1DA0C98B"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E31661" w14:textId="77777777" w:rsidR="00331321" w:rsidRDefault="00331321">
            <w:pPr>
              <w:spacing w:line="360" w:lineRule="auto"/>
              <w:rPr>
                <w:rFonts w:cs="Arial"/>
                <w:sz w:val="20"/>
              </w:rPr>
            </w:pP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DE639F" w14:textId="77777777" w:rsidR="00331321" w:rsidRDefault="00331321">
            <w:pPr>
              <w:spacing w:line="360" w:lineRule="auto"/>
              <w:jc w:val="both"/>
              <w:rPr>
                <w:rFonts w:cs="Arial"/>
                <w:szCs w:val="24"/>
              </w:rPr>
            </w:pPr>
          </w:p>
        </w:tc>
      </w:tr>
      <w:tr w:rsidR="00331321" w14:paraId="6564C39A" w14:textId="77777777">
        <w:trPr>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6099DC" w14:textId="77777777" w:rsidR="00331321" w:rsidRDefault="00000000">
            <w:pPr>
              <w:rPr>
                <w:rFonts w:cs="Arial"/>
                <w:sz w:val="20"/>
              </w:rPr>
            </w:pPr>
            <w:r>
              <w:rPr>
                <w:rFonts w:cs="Arial"/>
                <w:sz w:val="20"/>
              </w:rPr>
              <w:t>Κατάργηση Κανονισμών</w:t>
            </w:r>
          </w:p>
          <w:p w14:paraId="60FB67E2" w14:textId="77777777" w:rsidR="00331321" w:rsidRDefault="00000000">
            <w:pPr>
              <w:rPr>
                <w:rFonts w:cs="Arial"/>
                <w:sz w:val="20"/>
              </w:rPr>
            </w:pPr>
            <w:r>
              <w:rPr>
                <w:rFonts w:cs="Arial"/>
                <w:sz w:val="20"/>
              </w:rPr>
              <w:t>Επίσημη Εφημερίδα, Παράρτημα Τρίτο (Ι):</w:t>
            </w:r>
          </w:p>
          <w:p w14:paraId="27CD3693" w14:textId="77777777" w:rsidR="00331321" w:rsidRDefault="00000000">
            <w:pPr>
              <w:rPr>
                <w:rFonts w:cs="Arial"/>
                <w:sz w:val="20"/>
              </w:rPr>
            </w:pPr>
            <w:r>
              <w:rPr>
                <w:rFonts w:cs="Arial"/>
                <w:sz w:val="20"/>
              </w:rPr>
              <w:t>Αρ.5000</w:t>
            </w:r>
          </w:p>
          <w:p w14:paraId="06B36758" w14:textId="77777777" w:rsidR="00331321" w:rsidRDefault="00000000">
            <w:pPr>
              <w:rPr>
                <w:rFonts w:cs="Arial"/>
                <w:sz w:val="20"/>
              </w:rPr>
            </w:pPr>
            <w:r>
              <w:rPr>
                <w:rFonts w:cs="Arial"/>
                <w:sz w:val="20"/>
              </w:rPr>
              <w:t>24.2.2017</w:t>
            </w:r>
          </w:p>
          <w:p w14:paraId="2B904874" w14:textId="77777777" w:rsidR="00331321" w:rsidRDefault="00000000">
            <w:pPr>
              <w:rPr>
                <w:rFonts w:cs="Arial"/>
                <w:sz w:val="20"/>
              </w:rPr>
            </w:pPr>
            <w:r>
              <w:rPr>
                <w:rFonts w:cs="Arial"/>
                <w:sz w:val="20"/>
              </w:rPr>
              <w:t xml:space="preserve">Αρ.62 </w:t>
            </w:r>
          </w:p>
          <w:p w14:paraId="5938476E" w14:textId="77777777" w:rsidR="00331321" w:rsidRDefault="00000000">
            <w:pPr>
              <w:rPr>
                <w:rFonts w:cs="Arial"/>
                <w:sz w:val="20"/>
              </w:rPr>
            </w:pPr>
            <w:r>
              <w:rPr>
                <w:rFonts w:cs="Arial"/>
                <w:sz w:val="20"/>
              </w:rPr>
              <w:t>Αρ.63.</w:t>
            </w:r>
          </w:p>
        </w:tc>
        <w:tc>
          <w:tcPr>
            <w:tcW w:w="715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193721" w14:textId="77777777" w:rsidR="00331321" w:rsidRDefault="00000000">
            <w:pPr>
              <w:tabs>
                <w:tab w:val="left" w:pos="2957"/>
              </w:tabs>
              <w:spacing w:line="360" w:lineRule="auto"/>
              <w:jc w:val="both"/>
              <w:rPr>
                <w:rFonts w:cs="Arial"/>
              </w:rPr>
            </w:pPr>
            <w:r>
              <w:rPr>
                <w:rFonts w:cs="Arial"/>
              </w:rPr>
              <w:t xml:space="preserve">14. Οι περί Ρύθμισης της Ενεργειακής Απόδοσης των Κτιρίων (Επιθεώρηση Συστημάτων θέρμανσης) Κανονισμοί του 2017 και οι περί Ρύθμισης της Ενεργειακής Απόδοσης των Κτιρίων (Επιθεώρηση Συστημάτων Κλιματισμού) Κανονισμοί του 2017 καταργούνται. </w:t>
            </w:r>
          </w:p>
        </w:tc>
      </w:tr>
    </w:tbl>
    <w:p w14:paraId="65B0EA3F" w14:textId="77777777" w:rsidR="00331321" w:rsidRDefault="00331321">
      <w:pPr>
        <w:spacing w:line="360" w:lineRule="auto"/>
        <w:rPr>
          <w:sz w:val="16"/>
          <w:szCs w:val="16"/>
        </w:rPr>
      </w:pPr>
    </w:p>
    <w:p w14:paraId="4F176407" w14:textId="77777777" w:rsidR="00331321" w:rsidRDefault="00331321">
      <w:pPr>
        <w:jc w:val="center"/>
        <w:rPr>
          <w:b/>
          <w:bCs/>
        </w:rPr>
      </w:pPr>
    </w:p>
    <w:p w14:paraId="4F654505" w14:textId="77777777" w:rsidR="00331321" w:rsidRDefault="00331321">
      <w:pPr>
        <w:jc w:val="center"/>
        <w:rPr>
          <w:b/>
          <w:szCs w:val="24"/>
        </w:rPr>
      </w:pPr>
    </w:p>
    <w:p w14:paraId="7B15C0E8" w14:textId="77777777" w:rsidR="00331321" w:rsidRDefault="00331321">
      <w:pPr>
        <w:jc w:val="center"/>
        <w:rPr>
          <w:b/>
          <w:szCs w:val="24"/>
        </w:rPr>
      </w:pPr>
    </w:p>
    <w:p w14:paraId="0C967A4C" w14:textId="77777777" w:rsidR="00331321" w:rsidRDefault="00331321">
      <w:pPr>
        <w:pageBreakBefore/>
        <w:rPr>
          <w:b/>
          <w:bCs/>
        </w:rPr>
      </w:pPr>
    </w:p>
    <w:p w14:paraId="03DE6C63" w14:textId="77777777" w:rsidR="00331321" w:rsidRDefault="00000000">
      <w:pPr>
        <w:jc w:val="center"/>
        <w:rPr>
          <w:b/>
          <w:bCs/>
        </w:rPr>
      </w:pPr>
      <w:r>
        <w:rPr>
          <w:b/>
          <w:bCs/>
        </w:rPr>
        <w:t>ΠΑΡΑΡΤΗΜΑ Ι</w:t>
      </w:r>
    </w:p>
    <w:p w14:paraId="06F0BCFA" w14:textId="77777777" w:rsidR="00331321" w:rsidRDefault="00000000">
      <w:pPr>
        <w:spacing w:line="254" w:lineRule="auto"/>
        <w:jc w:val="center"/>
      </w:pPr>
      <w:r>
        <w:t>(Κανονισμός 4 και 5)</w:t>
      </w:r>
    </w:p>
    <w:p w14:paraId="5C8E8056" w14:textId="77777777" w:rsidR="00331321" w:rsidRDefault="00331321">
      <w:pPr>
        <w:jc w:val="center"/>
        <w:rPr>
          <w:szCs w:val="24"/>
        </w:rPr>
      </w:pPr>
    </w:p>
    <w:p w14:paraId="61DE41F3" w14:textId="77777777" w:rsidR="00331321" w:rsidRDefault="00000000">
      <w:pPr>
        <w:jc w:val="center"/>
        <w:rPr>
          <w:b/>
          <w:bCs/>
          <w:u w:val="single"/>
        </w:rPr>
      </w:pPr>
      <w:r>
        <w:rPr>
          <w:b/>
          <w:bCs/>
          <w:u w:val="single"/>
        </w:rPr>
        <w:t xml:space="preserve">Καθορισμός τελών για την εγγραφή και ανανέωση εγγραφής Επιθεωρητή Συστημάτων θέρμανσης και Κλιματισμού στο μητρώο Επιθεωρητών Συστημάτων Θέρμανσης και Κλιματισμού. </w:t>
      </w:r>
    </w:p>
    <w:p w14:paraId="2694F7E5" w14:textId="77777777" w:rsidR="00331321" w:rsidRDefault="00331321">
      <w:pPr>
        <w:jc w:val="center"/>
        <w:rPr>
          <w:b/>
          <w:szCs w:val="24"/>
        </w:rPr>
      </w:pPr>
    </w:p>
    <w:tbl>
      <w:tblPr>
        <w:tblW w:w="8302" w:type="dxa"/>
        <w:tblCellMar>
          <w:left w:w="10" w:type="dxa"/>
          <w:right w:w="10" w:type="dxa"/>
        </w:tblCellMar>
        <w:tblLook w:val="0000" w:firstRow="0" w:lastRow="0" w:firstColumn="0" w:lastColumn="0" w:noHBand="0" w:noVBand="0"/>
      </w:tblPr>
      <w:tblGrid>
        <w:gridCol w:w="4134"/>
        <w:gridCol w:w="4168"/>
      </w:tblGrid>
      <w:tr w:rsidR="00331321" w14:paraId="6832EA5D" w14:textId="77777777">
        <w:tc>
          <w:tcPr>
            <w:tcW w:w="83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6E641" w14:textId="77777777" w:rsidR="00331321" w:rsidRDefault="00331321">
            <w:pPr>
              <w:jc w:val="center"/>
              <w:rPr>
                <w:szCs w:val="24"/>
              </w:rPr>
            </w:pPr>
          </w:p>
          <w:p w14:paraId="09EC3232" w14:textId="77777777" w:rsidR="00331321" w:rsidRDefault="00000000">
            <w:pPr>
              <w:jc w:val="center"/>
            </w:pPr>
            <w:r>
              <w:t>Τέλη εγγραφής και ανανέωσης εγγραφής Επιθεωρητών Συστημάτων Θέρμανσης και Κλιματισμού στο μητρώο Επιθεωρητών Συστημάτων Θέρμανσης και Κλιματισμού.</w:t>
            </w:r>
          </w:p>
          <w:p w14:paraId="454E4ED4" w14:textId="77777777" w:rsidR="00331321" w:rsidRDefault="00331321">
            <w:pPr>
              <w:jc w:val="center"/>
              <w:rPr>
                <w:szCs w:val="24"/>
              </w:rPr>
            </w:pPr>
          </w:p>
        </w:tc>
      </w:tr>
      <w:tr w:rsidR="00331321" w14:paraId="3046E0ED" w14:textId="77777777">
        <w:tc>
          <w:tcPr>
            <w:tcW w:w="4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5D957" w14:textId="77777777" w:rsidR="00331321" w:rsidRDefault="00331321">
            <w:pPr>
              <w:jc w:val="center"/>
              <w:rPr>
                <w:szCs w:val="24"/>
              </w:rPr>
            </w:pPr>
          </w:p>
          <w:p w14:paraId="6C7F9321" w14:textId="77777777" w:rsidR="00331321" w:rsidRDefault="00000000">
            <w:pPr>
              <w:jc w:val="center"/>
            </w:pPr>
            <w:r>
              <w:t xml:space="preserve">Εγγραφή και Ανανέωση Εγγραφής Επιθεωρητή Συστημάτων Θέρμανσης και Κλιματισμού </w:t>
            </w:r>
          </w:p>
          <w:p w14:paraId="753C3F7D" w14:textId="77777777" w:rsidR="00331321" w:rsidRDefault="00331321">
            <w:pPr>
              <w:jc w:val="center"/>
              <w:rPr>
                <w:szCs w:val="24"/>
              </w:rPr>
            </w:pPr>
          </w:p>
        </w:tc>
        <w:tc>
          <w:tcPr>
            <w:tcW w:w="4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C8AD5" w14:textId="77777777" w:rsidR="00331321" w:rsidRDefault="00000000">
            <w:pPr>
              <w:jc w:val="center"/>
            </w:pPr>
            <w:r>
              <w:rPr>
                <w:rFonts w:cs="Arial"/>
              </w:rPr>
              <w:t>€</w:t>
            </w:r>
            <w:r>
              <w:t>.....(+ΦΠΑ)</w:t>
            </w:r>
          </w:p>
        </w:tc>
      </w:tr>
    </w:tbl>
    <w:p w14:paraId="2A2FABE1" w14:textId="77777777" w:rsidR="00331321" w:rsidRDefault="00331321">
      <w:pPr>
        <w:rPr>
          <w:b/>
          <w:szCs w:val="24"/>
        </w:rPr>
      </w:pPr>
    </w:p>
    <w:p w14:paraId="01E1B108" w14:textId="77777777" w:rsidR="00331321" w:rsidRDefault="00331321">
      <w:pPr>
        <w:jc w:val="center"/>
        <w:rPr>
          <w:b/>
          <w:szCs w:val="24"/>
        </w:rPr>
      </w:pPr>
    </w:p>
    <w:p w14:paraId="4A512EA9" w14:textId="77777777" w:rsidR="00331321" w:rsidRDefault="00331321">
      <w:pPr>
        <w:jc w:val="center"/>
        <w:rPr>
          <w:b/>
          <w:szCs w:val="24"/>
        </w:rPr>
      </w:pPr>
    </w:p>
    <w:p w14:paraId="2777F06D" w14:textId="77777777" w:rsidR="00331321" w:rsidRDefault="00331321">
      <w:pPr>
        <w:jc w:val="center"/>
        <w:rPr>
          <w:b/>
          <w:szCs w:val="24"/>
        </w:rPr>
      </w:pPr>
    </w:p>
    <w:p w14:paraId="3F4F46B6" w14:textId="77777777" w:rsidR="00331321" w:rsidRDefault="00331321">
      <w:pPr>
        <w:jc w:val="center"/>
        <w:rPr>
          <w:b/>
          <w:szCs w:val="24"/>
        </w:rPr>
      </w:pPr>
    </w:p>
    <w:p w14:paraId="5F588809" w14:textId="77777777" w:rsidR="00331321" w:rsidRDefault="00331321">
      <w:pPr>
        <w:jc w:val="center"/>
        <w:rPr>
          <w:b/>
          <w:szCs w:val="24"/>
        </w:rPr>
      </w:pPr>
    </w:p>
    <w:p w14:paraId="6267ABE4" w14:textId="77777777" w:rsidR="00331321" w:rsidRDefault="00331321">
      <w:pPr>
        <w:jc w:val="center"/>
        <w:rPr>
          <w:b/>
          <w:szCs w:val="24"/>
        </w:rPr>
      </w:pPr>
    </w:p>
    <w:p w14:paraId="3E3A35E0" w14:textId="77777777" w:rsidR="00331321" w:rsidRDefault="00331321">
      <w:pPr>
        <w:jc w:val="center"/>
        <w:rPr>
          <w:b/>
          <w:szCs w:val="24"/>
        </w:rPr>
      </w:pPr>
    </w:p>
    <w:p w14:paraId="5A31A95E" w14:textId="77777777" w:rsidR="00331321" w:rsidRDefault="00331321">
      <w:pPr>
        <w:jc w:val="center"/>
        <w:rPr>
          <w:b/>
          <w:szCs w:val="24"/>
        </w:rPr>
      </w:pPr>
    </w:p>
    <w:p w14:paraId="3E3B5091" w14:textId="77777777" w:rsidR="00331321" w:rsidRDefault="00331321">
      <w:pPr>
        <w:jc w:val="center"/>
        <w:rPr>
          <w:b/>
          <w:szCs w:val="24"/>
        </w:rPr>
      </w:pPr>
    </w:p>
    <w:p w14:paraId="048EA737" w14:textId="77777777" w:rsidR="00331321" w:rsidRDefault="00331321">
      <w:pPr>
        <w:jc w:val="center"/>
        <w:rPr>
          <w:b/>
          <w:szCs w:val="24"/>
        </w:rPr>
      </w:pPr>
    </w:p>
    <w:p w14:paraId="6FB1A8F7" w14:textId="77777777" w:rsidR="00331321" w:rsidRDefault="00331321">
      <w:pPr>
        <w:jc w:val="center"/>
        <w:rPr>
          <w:b/>
          <w:szCs w:val="24"/>
        </w:rPr>
      </w:pPr>
    </w:p>
    <w:p w14:paraId="0DAC1095" w14:textId="77777777" w:rsidR="00331321" w:rsidRDefault="00331321">
      <w:pPr>
        <w:jc w:val="center"/>
        <w:rPr>
          <w:b/>
          <w:szCs w:val="24"/>
        </w:rPr>
      </w:pPr>
    </w:p>
    <w:p w14:paraId="1D04D98E" w14:textId="77777777" w:rsidR="00331321" w:rsidRDefault="00331321">
      <w:pPr>
        <w:jc w:val="center"/>
        <w:rPr>
          <w:b/>
          <w:szCs w:val="24"/>
        </w:rPr>
      </w:pPr>
    </w:p>
    <w:p w14:paraId="5E1AE39E" w14:textId="77777777" w:rsidR="00331321" w:rsidRDefault="00331321">
      <w:pPr>
        <w:jc w:val="center"/>
        <w:rPr>
          <w:b/>
          <w:szCs w:val="24"/>
        </w:rPr>
      </w:pPr>
    </w:p>
    <w:p w14:paraId="489B05BB" w14:textId="77777777" w:rsidR="00331321" w:rsidRDefault="00331321">
      <w:pPr>
        <w:jc w:val="center"/>
        <w:rPr>
          <w:b/>
          <w:szCs w:val="24"/>
        </w:rPr>
      </w:pPr>
    </w:p>
    <w:p w14:paraId="7E37AEE5" w14:textId="77777777" w:rsidR="00331321" w:rsidRDefault="00331321">
      <w:pPr>
        <w:jc w:val="center"/>
        <w:rPr>
          <w:b/>
          <w:szCs w:val="24"/>
        </w:rPr>
      </w:pPr>
    </w:p>
    <w:p w14:paraId="393D90D6" w14:textId="77777777" w:rsidR="00331321" w:rsidRDefault="00331321">
      <w:pPr>
        <w:jc w:val="center"/>
        <w:rPr>
          <w:b/>
          <w:szCs w:val="24"/>
        </w:rPr>
      </w:pPr>
    </w:p>
    <w:p w14:paraId="09EA2F26" w14:textId="77777777" w:rsidR="00331321" w:rsidRDefault="00331321">
      <w:pPr>
        <w:jc w:val="center"/>
        <w:rPr>
          <w:b/>
          <w:szCs w:val="24"/>
        </w:rPr>
      </w:pPr>
    </w:p>
    <w:p w14:paraId="781F6A44" w14:textId="77777777" w:rsidR="00331321" w:rsidRDefault="00331321">
      <w:pPr>
        <w:jc w:val="center"/>
        <w:rPr>
          <w:b/>
          <w:szCs w:val="24"/>
        </w:rPr>
      </w:pPr>
    </w:p>
    <w:p w14:paraId="683CAC03" w14:textId="77777777" w:rsidR="00331321" w:rsidRDefault="00331321">
      <w:pPr>
        <w:jc w:val="center"/>
        <w:rPr>
          <w:b/>
          <w:szCs w:val="24"/>
        </w:rPr>
      </w:pPr>
    </w:p>
    <w:p w14:paraId="7A9FCBEC" w14:textId="77777777" w:rsidR="00331321" w:rsidRDefault="00331321">
      <w:pPr>
        <w:jc w:val="center"/>
        <w:rPr>
          <w:b/>
          <w:szCs w:val="24"/>
        </w:rPr>
      </w:pPr>
    </w:p>
    <w:p w14:paraId="5F5F1EF5" w14:textId="77777777" w:rsidR="00331321" w:rsidRDefault="00331321">
      <w:pPr>
        <w:jc w:val="center"/>
        <w:rPr>
          <w:b/>
          <w:szCs w:val="24"/>
        </w:rPr>
      </w:pPr>
    </w:p>
    <w:p w14:paraId="5F339184" w14:textId="77777777" w:rsidR="00331321" w:rsidRDefault="00331321">
      <w:pPr>
        <w:jc w:val="center"/>
        <w:rPr>
          <w:b/>
          <w:szCs w:val="24"/>
        </w:rPr>
      </w:pPr>
    </w:p>
    <w:p w14:paraId="58626019" w14:textId="77777777" w:rsidR="00331321" w:rsidRDefault="00331321">
      <w:pPr>
        <w:jc w:val="center"/>
        <w:rPr>
          <w:b/>
          <w:szCs w:val="24"/>
        </w:rPr>
      </w:pPr>
    </w:p>
    <w:p w14:paraId="510D958B" w14:textId="77777777" w:rsidR="00331321" w:rsidRDefault="00331321">
      <w:pPr>
        <w:jc w:val="center"/>
        <w:rPr>
          <w:b/>
          <w:szCs w:val="24"/>
        </w:rPr>
      </w:pPr>
    </w:p>
    <w:p w14:paraId="112ED602" w14:textId="77777777" w:rsidR="00331321" w:rsidRDefault="00331321">
      <w:pPr>
        <w:jc w:val="center"/>
        <w:rPr>
          <w:b/>
          <w:szCs w:val="24"/>
        </w:rPr>
      </w:pPr>
    </w:p>
    <w:p w14:paraId="4CD4BC67" w14:textId="77777777" w:rsidR="00331321" w:rsidRDefault="00331321">
      <w:pPr>
        <w:jc w:val="center"/>
        <w:rPr>
          <w:b/>
          <w:szCs w:val="24"/>
        </w:rPr>
      </w:pPr>
    </w:p>
    <w:p w14:paraId="184CA5AB" w14:textId="77777777" w:rsidR="00331321" w:rsidRDefault="00331321">
      <w:pPr>
        <w:jc w:val="center"/>
        <w:rPr>
          <w:b/>
          <w:szCs w:val="24"/>
        </w:rPr>
      </w:pPr>
    </w:p>
    <w:p w14:paraId="4F7C5A53" w14:textId="77777777" w:rsidR="00331321" w:rsidRDefault="00331321">
      <w:pPr>
        <w:rPr>
          <w:rFonts w:cs="Arial"/>
          <w:b/>
          <w:szCs w:val="24"/>
        </w:rPr>
      </w:pPr>
    </w:p>
    <w:sectPr w:rsidR="00331321">
      <w:headerReference w:type="default" r:id="rId7"/>
      <w:pgSz w:w="11906" w:h="16838"/>
      <w:pgMar w:top="1361" w:right="1797"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DDF5" w14:textId="77777777" w:rsidR="004C57B8" w:rsidRDefault="004C57B8">
      <w:r>
        <w:separator/>
      </w:r>
    </w:p>
  </w:endnote>
  <w:endnote w:type="continuationSeparator" w:id="0">
    <w:p w14:paraId="59E54AC2" w14:textId="77777777" w:rsidR="004C57B8" w:rsidRDefault="004C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8EE25" w14:textId="77777777" w:rsidR="004C57B8" w:rsidRDefault="004C57B8">
      <w:r>
        <w:rPr>
          <w:color w:val="000000"/>
        </w:rPr>
        <w:separator/>
      </w:r>
    </w:p>
  </w:footnote>
  <w:footnote w:type="continuationSeparator" w:id="0">
    <w:p w14:paraId="54BD1A46" w14:textId="77777777" w:rsidR="004C57B8" w:rsidRDefault="004C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AF1B" w14:textId="77777777" w:rsidR="00C52302" w:rsidRDefault="00000000">
    <w:pPr>
      <w:pStyle w:val="Header"/>
    </w:pPr>
    <w:r>
      <w:rPr>
        <w:noProof/>
      </w:rPr>
      <mc:AlternateContent>
        <mc:Choice Requires="wps">
          <w:drawing>
            <wp:anchor distT="0" distB="0" distL="114300" distR="114300" simplePos="0" relativeHeight="251659264" behindDoc="0" locked="0" layoutInCell="1" allowOverlap="1" wp14:anchorId="6756DC20" wp14:editId="0A479CC8">
              <wp:simplePos x="0" y="0"/>
              <wp:positionH relativeFrom="margin">
                <wp:align>center</wp:align>
              </wp:positionH>
              <wp:positionV relativeFrom="paragraph">
                <wp:posOffset>548</wp:posOffset>
              </wp:positionV>
              <wp:extent cx="0" cy="0"/>
              <wp:effectExtent l="0" t="0" r="0" b="0"/>
              <wp:wrapSquare wrapText="bothSides"/>
              <wp:docPr id="267503743"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856605F" w14:textId="77777777" w:rsidR="00C52302" w:rsidRDefault="00000000">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6756DC20" id="_x0000_t202" coordsize="21600,21600" o:spt="202" path="m,l,21600r21600,l21600,xe">
              <v:stroke joinstyle="miter"/>
              <v:path gradientshapeok="t" o:connecttype="rect"/>
            </v:shapetype>
            <v:shape id="Text Box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7856605F" w14:textId="77777777" w:rsidR="00000000" w:rsidRDefault="00000000">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52C"/>
    <w:multiLevelType w:val="multilevel"/>
    <w:tmpl w:val="FD60F49E"/>
    <w:lvl w:ilvl="0">
      <w:start w:val="1"/>
      <w:numFmt w:val="lowerRoman"/>
      <w:lvlText w:val="(%1)"/>
      <w:lvlJc w:val="left"/>
      <w:pPr>
        <w:ind w:left="2313" w:hanging="720"/>
      </w:pPr>
    </w:lvl>
    <w:lvl w:ilvl="1">
      <w:start w:val="1"/>
      <w:numFmt w:val="lowerLetter"/>
      <w:lvlText w:val="%2."/>
      <w:lvlJc w:val="left"/>
      <w:pPr>
        <w:ind w:left="2673" w:hanging="360"/>
      </w:pPr>
    </w:lvl>
    <w:lvl w:ilvl="2">
      <w:start w:val="1"/>
      <w:numFmt w:val="lowerRoman"/>
      <w:lvlText w:val="%3."/>
      <w:lvlJc w:val="right"/>
      <w:pPr>
        <w:ind w:left="3393" w:hanging="180"/>
      </w:pPr>
    </w:lvl>
    <w:lvl w:ilvl="3">
      <w:start w:val="1"/>
      <w:numFmt w:val="decimal"/>
      <w:lvlText w:val="%4."/>
      <w:lvlJc w:val="left"/>
      <w:pPr>
        <w:ind w:left="4113" w:hanging="360"/>
      </w:pPr>
    </w:lvl>
    <w:lvl w:ilvl="4">
      <w:start w:val="1"/>
      <w:numFmt w:val="lowerLetter"/>
      <w:lvlText w:val="%5."/>
      <w:lvlJc w:val="left"/>
      <w:pPr>
        <w:ind w:left="4833" w:hanging="360"/>
      </w:pPr>
    </w:lvl>
    <w:lvl w:ilvl="5">
      <w:start w:val="1"/>
      <w:numFmt w:val="lowerRoman"/>
      <w:lvlText w:val="%6."/>
      <w:lvlJc w:val="right"/>
      <w:pPr>
        <w:ind w:left="5553" w:hanging="180"/>
      </w:pPr>
    </w:lvl>
    <w:lvl w:ilvl="6">
      <w:start w:val="1"/>
      <w:numFmt w:val="decimal"/>
      <w:lvlText w:val="%7."/>
      <w:lvlJc w:val="left"/>
      <w:pPr>
        <w:ind w:left="6273" w:hanging="360"/>
      </w:pPr>
    </w:lvl>
    <w:lvl w:ilvl="7">
      <w:start w:val="1"/>
      <w:numFmt w:val="lowerLetter"/>
      <w:lvlText w:val="%8."/>
      <w:lvlJc w:val="left"/>
      <w:pPr>
        <w:ind w:left="6993" w:hanging="360"/>
      </w:pPr>
    </w:lvl>
    <w:lvl w:ilvl="8">
      <w:start w:val="1"/>
      <w:numFmt w:val="lowerRoman"/>
      <w:lvlText w:val="%9."/>
      <w:lvlJc w:val="right"/>
      <w:pPr>
        <w:ind w:left="7713" w:hanging="180"/>
      </w:pPr>
    </w:lvl>
  </w:abstractNum>
  <w:num w:numId="1" w16cid:durableId="11953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321"/>
    <w:rsid w:val="00240D9B"/>
    <w:rsid w:val="00331321"/>
    <w:rsid w:val="00396B5C"/>
    <w:rsid w:val="004C57B8"/>
    <w:rsid w:val="005F77C7"/>
    <w:rsid w:val="009A015F"/>
    <w:rsid w:val="00A1706F"/>
    <w:rsid w:val="00C52302"/>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7B0C"/>
  <w15:docId w15:val="{C77DF6A4-451F-4A21-B9A4-86C88CFC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lang w:val="el-GR" w:eastAsia="en-US"/>
    </w:rPr>
  </w:style>
  <w:style w:type="paragraph" w:styleId="Heading1">
    <w:name w:val="heading 1"/>
    <w:basedOn w:val="Normal"/>
    <w:next w:val="Normal"/>
    <w:uiPriority w:val="9"/>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u w:val="single"/>
    </w:rPr>
  </w:style>
  <w:style w:type="paragraph" w:styleId="BodyText">
    <w:name w:val="Body Text"/>
    <w:basedOn w:val="Normal"/>
    <w:pPr>
      <w:tabs>
        <w:tab w:val="left" w:pos="600"/>
        <w:tab w:val="left" w:pos="1167"/>
        <w:tab w:val="left" w:pos="1734"/>
        <w:tab w:val="left" w:pos="2301"/>
      </w:tabs>
      <w:jc w:val="both"/>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rPr>
      <w:sz w:val="20"/>
    </w:rPr>
  </w:style>
  <w:style w:type="character" w:styleId="FootnoteReference">
    <w:name w:val="footnote reference"/>
    <w:rPr>
      <w:position w:val="0"/>
      <w:vertAlign w:val="superscript"/>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320"/>
        <w:tab w:val="right" w:pos="8640"/>
      </w:tabs>
    </w:pPr>
  </w:style>
  <w:style w:type="paragraph" w:customStyle="1" w:styleId="Default">
    <w:name w:val="Default"/>
    <w:pPr>
      <w:suppressAutoHyphens/>
      <w:autoSpaceDE w:val="0"/>
    </w:pPr>
    <w:rPr>
      <w:rFonts w:ascii="Arial" w:hAnsi="Arial" w:cs="Arial"/>
      <w:color w:val="000000"/>
      <w:sz w:val="24"/>
      <w:szCs w:val="24"/>
      <w:lang w:val="en-US" w:eastAsia="en-US"/>
    </w:rPr>
  </w:style>
  <w:style w:type="paragraph" w:styleId="ListParagraph">
    <w:name w:val="List Paragraph"/>
    <w:basedOn w:val="Normal"/>
    <w:pPr>
      <w:ind w:left="720"/>
    </w:pPr>
  </w:style>
  <w:style w:type="character" w:customStyle="1" w:styleId="note">
    <w:name w:val="note"/>
    <w:rPr>
      <w:b/>
      <w:bCs/>
      <w:color w:val="FF0000"/>
    </w:rPr>
  </w:style>
  <w:style w:type="paragraph" w:styleId="Revision">
    <w:name w:val="Revision"/>
    <w:pPr>
      <w:suppressAutoHyphens/>
    </w:pPr>
    <w:rPr>
      <w:rFonts w:ascii="Arial" w:hAnsi="Arial"/>
      <w:sz w:val="24"/>
      <w:lang w:val="el-GR" w:eastAsia="en-US"/>
    </w:rPr>
  </w:style>
  <w:style w:type="character" w:styleId="Hyperlink">
    <w:name w:val="Hyperlink"/>
    <w:rPr>
      <w:color w:val="0563C1"/>
      <w:u w:val="single"/>
    </w:rPr>
  </w:style>
  <w:style w:type="character" w:styleId="UnresolvedMention">
    <w:name w:val="Unresolved Mention"/>
    <w:rPr>
      <w:color w:val="605E5C"/>
      <w:shd w:val="clear" w:color="auto" w:fill="E1DFDD"/>
    </w:rPr>
  </w:style>
  <w:style w:type="character" w:styleId="Mention">
    <w:name w:val="Mention"/>
    <w:basedOn w:val="DefaultParagraphFont"/>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ΝΟΜΟΣΧΕΔΙΟ ΜΕ ΤΙΤΛΟ</dc:title>
  <dc:subject/>
  <dc:creator>Μαρία Ράσπα</dc:creator>
  <dc:description/>
  <cp:lastModifiedBy>Petros Charalambides</cp:lastModifiedBy>
  <cp:revision>2</cp:revision>
  <cp:lastPrinted>2014-06-10T22:07:00Z</cp:lastPrinted>
  <dcterms:created xsi:type="dcterms:W3CDTF">2026-07-16T10:32:00Z</dcterms:created>
  <dcterms:modified xsi:type="dcterms:W3CDTF">2026-07-16T10:32:00Z</dcterms:modified>
</cp:coreProperties>
</file>